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C27D" w14:textId="77777777" w:rsidR="00CF09E9" w:rsidRPr="00CF09E9" w:rsidRDefault="00CF09E9" w:rsidP="00CF09E9">
      <w:pPr>
        <w:tabs>
          <w:tab w:val="left" w:pos="284"/>
          <w:tab w:val="center" w:pos="4536"/>
        </w:tabs>
        <w:spacing w:after="0" w:line="240" w:lineRule="auto"/>
        <w:jc w:val="right"/>
        <w:rPr>
          <w:rFonts w:ascii="Tahoma" w:eastAsia="Times New Roman" w:hAnsi="Tahoma" w:cs="Tahoma"/>
          <w:kern w:val="20"/>
          <w:sz w:val="16"/>
          <w:szCs w:val="16"/>
          <w:lang w:val="en-GB" w:eastAsia="pl-PL"/>
          <w14:ligatures w14:val="none"/>
        </w:rPr>
      </w:pPr>
      <w:r w:rsidRPr="00CF09E9">
        <w:rPr>
          <w:rFonts w:ascii="Tahoma" w:eastAsia="Tahoma" w:hAnsi="Tahoma" w:cs="Tahoma"/>
          <w:kern w:val="20"/>
          <w:sz w:val="16"/>
          <w:szCs w:val="16"/>
          <w:lang w:val="en-GB" w:eastAsia="pl-PL" w:bidi="en-GB"/>
          <w14:ligatures w14:val="none"/>
        </w:rPr>
        <w:t>Appendix 8</w:t>
      </w:r>
    </w:p>
    <w:p w14:paraId="47C20C1A" w14:textId="77777777" w:rsidR="00CF09E9" w:rsidRPr="00CF09E9" w:rsidRDefault="00CF09E9" w:rsidP="00CF09E9">
      <w:pPr>
        <w:spacing w:after="0" w:line="240" w:lineRule="auto"/>
        <w:jc w:val="right"/>
        <w:rPr>
          <w:rFonts w:ascii="Tahoma" w:eastAsia="Times New Roman" w:hAnsi="Tahoma" w:cs="Tahoma"/>
          <w:kern w:val="20"/>
          <w:sz w:val="16"/>
          <w:szCs w:val="16"/>
          <w:lang w:val="en-GB" w:eastAsia="pl-PL"/>
          <w14:ligatures w14:val="none"/>
        </w:rPr>
      </w:pPr>
      <w:r w:rsidRPr="00CF09E9">
        <w:rPr>
          <w:rFonts w:ascii="Tahoma" w:eastAsia="Tahoma" w:hAnsi="Tahoma" w:cs="Tahoma"/>
          <w:kern w:val="20"/>
          <w:sz w:val="16"/>
          <w:szCs w:val="16"/>
          <w:lang w:val="en-GB" w:eastAsia="pl-PL" w:bidi="en-GB"/>
          <w14:ligatures w14:val="none"/>
        </w:rPr>
        <w:t>to Resolution No. 69/2025 of the Senate of Lodz University of Technology of 18 June 2025</w:t>
      </w:r>
    </w:p>
    <w:p w14:paraId="7A57215A" w14:textId="77777777" w:rsidR="00CF09E9" w:rsidRPr="00CF09E9" w:rsidRDefault="00CF09E9" w:rsidP="00CF09E9">
      <w:pPr>
        <w:spacing w:after="0" w:line="240" w:lineRule="auto"/>
        <w:jc w:val="right"/>
        <w:rPr>
          <w:rFonts w:ascii="Tahoma" w:eastAsia="Times New Roman" w:hAnsi="Tahoma" w:cs="Tahoma"/>
          <w:kern w:val="20"/>
          <w:sz w:val="16"/>
          <w:szCs w:val="16"/>
          <w:lang w:val="en-GB" w:eastAsia="pl-PL"/>
          <w14:ligatures w14:val="none"/>
        </w:rPr>
      </w:pPr>
      <w:r w:rsidRPr="00CF09E9">
        <w:rPr>
          <w:rFonts w:ascii="Tahoma" w:eastAsia="Tahoma" w:hAnsi="Tahoma" w:cs="Tahoma"/>
          <w:kern w:val="20"/>
          <w:sz w:val="16"/>
          <w:szCs w:val="16"/>
          <w:lang w:val="en-GB" w:eastAsia="pl-PL" w:bidi="en-GB"/>
          <w14:ligatures w14:val="none"/>
        </w:rPr>
        <w:t>Rules for admission to first- and second-cycle studies</w:t>
      </w:r>
    </w:p>
    <w:p w14:paraId="7BA766B6" w14:textId="77777777" w:rsidR="00CF09E9" w:rsidRPr="00CF09E9" w:rsidRDefault="00CF09E9" w:rsidP="00CF09E9">
      <w:pPr>
        <w:spacing w:after="0" w:line="240" w:lineRule="auto"/>
        <w:jc w:val="right"/>
        <w:rPr>
          <w:rFonts w:ascii="Tahoma" w:eastAsia="Times New Roman" w:hAnsi="Tahoma" w:cs="Tahoma"/>
          <w:kern w:val="20"/>
          <w:sz w:val="16"/>
          <w:szCs w:val="16"/>
          <w:lang w:val="en-GB" w:eastAsia="pl-PL"/>
          <w14:ligatures w14:val="none"/>
        </w:rPr>
      </w:pPr>
      <w:r w:rsidRPr="00CF09E9">
        <w:rPr>
          <w:rFonts w:ascii="Tahoma" w:eastAsia="Tahoma" w:hAnsi="Tahoma" w:cs="Tahoma"/>
          <w:kern w:val="20"/>
          <w:sz w:val="16"/>
          <w:szCs w:val="16"/>
          <w:lang w:val="en-GB" w:eastAsia="pl-PL" w:bidi="en-GB"/>
          <w14:ligatures w14:val="none"/>
        </w:rPr>
        <w:t>at Lodz University of Technology in the academic year 2026/2027</w:t>
      </w:r>
    </w:p>
    <w:p w14:paraId="601C5F68" w14:textId="77777777" w:rsidR="00CF09E9" w:rsidRPr="00CF09E9" w:rsidRDefault="00CF09E9" w:rsidP="00CF09E9">
      <w:pPr>
        <w:spacing w:after="0" w:line="240" w:lineRule="auto"/>
        <w:jc w:val="right"/>
        <w:rPr>
          <w:rFonts w:ascii="Tahoma" w:eastAsia="Times New Roman" w:hAnsi="Tahoma" w:cs="Tahoma"/>
          <w:kern w:val="20"/>
          <w:sz w:val="16"/>
          <w:szCs w:val="16"/>
          <w:lang w:val="en-GB" w:eastAsia="pl-PL"/>
          <w14:ligatures w14:val="none"/>
        </w:rPr>
      </w:pPr>
    </w:p>
    <w:p w14:paraId="3B850C65" w14:textId="77777777" w:rsidR="00CF09E9" w:rsidRPr="00CF09E9" w:rsidRDefault="00CF09E9" w:rsidP="00CF09E9">
      <w:pPr>
        <w:spacing w:after="0" w:line="240" w:lineRule="auto"/>
        <w:jc w:val="right"/>
        <w:rPr>
          <w:rFonts w:ascii="Tahoma" w:eastAsia="Times New Roman" w:hAnsi="Tahoma" w:cs="Tahoma"/>
          <w:kern w:val="20"/>
          <w:sz w:val="16"/>
          <w:szCs w:val="16"/>
          <w:lang w:val="en-GB" w:eastAsia="pl-PL"/>
          <w14:ligatures w14:val="none"/>
        </w:rPr>
      </w:pPr>
    </w:p>
    <w:p w14:paraId="7A3962F1" w14:textId="77777777" w:rsidR="00CF09E9" w:rsidRPr="00CF09E9" w:rsidRDefault="00CF09E9" w:rsidP="00CF09E9">
      <w:pPr>
        <w:tabs>
          <w:tab w:val="left" w:pos="284"/>
        </w:tabs>
        <w:spacing w:before="120" w:after="0" w:line="240" w:lineRule="auto"/>
        <w:ind w:left="-142" w:firstLine="142"/>
        <w:rPr>
          <w:rFonts w:ascii="Times New Roman" w:eastAsia="Times New Roman" w:hAnsi="Times New Roman" w:cs="Times New Roman"/>
          <w:bCs/>
          <w:kern w:val="20"/>
          <w:sz w:val="20"/>
          <w:szCs w:val="20"/>
          <w:lang w:val="en-GB" w:eastAsia="pl-PL"/>
          <w14:ligatures w14:val="none"/>
        </w:rPr>
      </w:pPr>
    </w:p>
    <w:p w14:paraId="0695B91B" w14:textId="77777777" w:rsidR="00CF09E9" w:rsidRPr="00CF09E9" w:rsidRDefault="00CF09E9" w:rsidP="00CF09E9">
      <w:pPr>
        <w:tabs>
          <w:tab w:val="left" w:pos="284"/>
        </w:tabs>
        <w:spacing w:before="120" w:after="0" w:line="240" w:lineRule="auto"/>
        <w:rPr>
          <w:rFonts w:ascii="Times New Roman" w:eastAsia="Times New Roman" w:hAnsi="Times New Roman" w:cs="Times New Roman"/>
          <w:bCs/>
          <w:kern w:val="20"/>
          <w:sz w:val="20"/>
          <w:szCs w:val="20"/>
          <w:lang w:val="en-GB" w:eastAsia="pl-PL"/>
          <w14:ligatures w14:val="none"/>
        </w:rPr>
      </w:pPr>
    </w:p>
    <w:tbl>
      <w:tblPr>
        <w:tblW w:w="0" w:type="auto"/>
        <w:tblLook w:val="01E0" w:firstRow="1" w:lastRow="1" w:firstColumn="1" w:lastColumn="1" w:noHBand="0" w:noVBand="0"/>
      </w:tblPr>
      <w:tblGrid>
        <w:gridCol w:w="6674"/>
        <w:gridCol w:w="3357"/>
      </w:tblGrid>
      <w:tr w:rsidR="00CF09E9" w:rsidRPr="00CF09E9" w14:paraId="172FEC46" w14:textId="77777777">
        <w:trPr>
          <w:trHeight w:val="1926"/>
        </w:trPr>
        <w:tc>
          <w:tcPr>
            <w:tcW w:w="6674" w:type="dxa"/>
            <w:hideMark/>
          </w:tcPr>
          <w:p w14:paraId="38EAF688" w14:textId="77777777" w:rsidR="00CF09E9" w:rsidRPr="00CF09E9" w:rsidRDefault="00CF09E9" w:rsidP="00CF09E9">
            <w:pPr>
              <w:tabs>
                <w:tab w:val="left" w:pos="6840"/>
              </w:tabs>
              <w:spacing w:after="0" w:line="288" w:lineRule="auto"/>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w:t>
            </w:r>
          </w:p>
          <w:p w14:paraId="2900A250" w14:textId="77777777" w:rsidR="00CF09E9" w:rsidRPr="00CF09E9" w:rsidRDefault="00CF09E9" w:rsidP="00CF09E9">
            <w:pPr>
              <w:spacing w:after="0" w:line="288" w:lineRule="auto"/>
              <w:rPr>
                <w:rFonts w:ascii="Times New Roman" w:eastAsia="Times New Roman" w:hAnsi="Times New Roman" w:cs="Times New Roman"/>
                <w:kern w:val="20"/>
                <w:sz w:val="18"/>
                <w:szCs w:val="18"/>
                <w:lang w:val="en-GB"/>
                <w14:ligatures w14:val="none"/>
              </w:rPr>
            </w:pPr>
            <w:r w:rsidRPr="00CF09E9">
              <w:rPr>
                <w:rFonts w:ascii="Times New Roman" w:eastAsia="Times New Roman" w:hAnsi="Times New Roman" w:cs="Times New Roman"/>
                <w:kern w:val="20"/>
                <w:sz w:val="18"/>
                <w:szCs w:val="18"/>
                <w:lang w:val="en-GB"/>
                <w14:ligatures w14:val="none"/>
              </w:rPr>
              <w:t>(name and surname)</w:t>
            </w:r>
          </w:p>
          <w:p w14:paraId="185FA7EA"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w:t>
            </w:r>
          </w:p>
          <w:p w14:paraId="28B96F1C"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w:t>
            </w:r>
          </w:p>
          <w:p w14:paraId="6CE85A5D"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w:t>
            </w:r>
          </w:p>
          <w:p w14:paraId="28DF8FC8"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w:t>
            </w:r>
          </w:p>
          <w:p w14:paraId="239BB803" w14:textId="77777777" w:rsidR="00CF09E9" w:rsidRPr="00CF09E9" w:rsidRDefault="00CF09E9" w:rsidP="00CF09E9">
            <w:pPr>
              <w:spacing w:after="0" w:line="288" w:lineRule="auto"/>
              <w:rPr>
                <w:rFonts w:ascii="Times New Roman" w:eastAsia="Times New Roman" w:hAnsi="Times New Roman" w:cs="Times New Roman"/>
                <w:kern w:val="20"/>
                <w:sz w:val="18"/>
                <w:szCs w:val="18"/>
                <w:lang w:val="en-GB"/>
                <w14:ligatures w14:val="none"/>
              </w:rPr>
            </w:pPr>
            <w:r w:rsidRPr="00CF09E9">
              <w:rPr>
                <w:rFonts w:ascii="Times New Roman" w:eastAsia="Times New Roman" w:hAnsi="Times New Roman" w:cs="Times New Roman"/>
                <w:kern w:val="20"/>
                <w:sz w:val="18"/>
                <w:szCs w:val="18"/>
                <w:lang w:val="en-GB"/>
                <w14:ligatures w14:val="none"/>
              </w:rPr>
              <w:t>(permanent address of residence)</w:t>
            </w:r>
          </w:p>
        </w:tc>
        <w:tc>
          <w:tcPr>
            <w:tcW w:w="3357" w:type="dxa"/>
            <w:hideMark/>
          </w:tcPr>
          <w:p w14:paraId="27EF0217" w14:textId="77777777" w:rsidR="00CF09E9" w:rsidRPr="00CF09E9" w:rsidRDefault="00CF09E9" w:rsidP="00CF09E9">
            <w:pPr>
              <w:spacing w:after="0" w:line="256" w:lineRule="auto"/>
              <w:jc w:val="right"/>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noProof/>
                <w:kern w:val="20"/>
                <w:sz w:val="20"/>
                <w:szCs w:val="20"/>
                <w14:ligatures w14:val="none"/>
              </w:rPr>
              <w:drawing>
                <wp:inline distT="0" distB="0" distL="0" distR="0" wp14:anchorId="37DB6C3C" wp14:editId="77D40E3D">
                  <wp:extent cx="387985" cy="621665"/>
                  <wp:effectExtent l="0" t="0" r="0" b="6985"/>
                  <wp:docPr id="8" name="Obraz 1425365330"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25365330" descr="Obraz zawierający tekst, clipart&#10;&#10;Opis wygenerowany automatyczn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985" cy="621665"/>
                          </a:xfrm>
                          <a:prstGeom prst="rect">
                            <a:avLst/>
                          </a:prstGeom>
                          <a:noFill/>
                          <a:ln>
                            <a:noFill/>
                          </a:ln>
                        </pic:spPr>
                      </pic:pic>
                    </a:graphicData>
                  </a:graphic>
                </wp:inline>
              </w:drawing>
            </w:r>
          </w:p>
        </w:tc>
      </w:tr>
    </w:tbl>
    <w:p w14:paraId="2487EA96" w14:textId="77777777" w:rsidR="00CF09E9" w:rsidRPr="00CF09E9" w:rsidRDefault="00CF09E9" w:rsidP="00CF09E9">
      <w:pPr>
        <w:tabs>
          <w:tab w:val="left" w:pos="4860"/>
          <w:tab w:val="left" w:pos="5040"/>
        </w:tabs>
        <w:spacing w:after="0" w:line="360" w:lineRule="auto"/>
        <w:ind w:firstLine="5812"/>
        <w:jc w:val="center"/>
        <w:rPr>
          <w:rFonts w:ascii="Times New Roman" w:eastAsia="Times New Roman" w:hAnsi="Times New Roman" w:cs="Times New Roman"/>
          <w:b/>
          <w:kern w:val="20"/>
          <w:sz w:val="20"/>
          <w:szCs w:val="20"/>
          <w:lang w:val="en-GB" w:eastAsia="pl-PL"/>
          <w14:ligatures w14:val="none"/>
        </w:rPr>
      </w:pPr>
      <w:r w:rsidRPr="00CF09E9">
        <w:rPr>
          <w:rFonts w:ascii="Times New Roman" w:eastAsia="Times New Roman" w:hAnsi="Times New Roman" w:cs="Times New Roman"/>
          <w:b/>
          <w:kern w:val="20"/>
          <w:sz w:val="20"/>
          <w:szCs w:val="20"/>
          <w:lang w:val="en-GB" w:eastAsia="pl-PL"/>
          <w14:ligatures w14:val="none"/>
        </w:rPr>
        <w:t xml:space="preserve">                                    Vice-Dean of the Faculty</w:t>
      </w:r>
    </w:p>
    <w:p w14:paraId="0D3F35F7" w14:textId="77777777" w:rsidR="00CF09E9" w:rsidRPr="00CF09E9" w:rsidRDefault="00CF09E9" w:rsidP="00CF09E9">
      <w:pPr>
        <w:tabs>
          <w:tab w:val="left" w:pos="4860"/>
          <w:tab w:val="left" w:pos="5040"/>
        </w:tabs>
        <w:spacing w:after="0" w:line="360" w:lineRule="auto"/>
        <w:ind w:firstLine="5812"/>
        <w:jc w:val="right"/>
        <w:rPr>
          <w:rFonts w:ascii="Times New Roman" w:eastAsia="Times New Roman" w:hAnsi="Times New Roman" w:cs="Times New Roman"/>
          <w:b/>
          <w:kern w:val="20"/>
          <w:sz w:val="20"/>
          <w:szCs w:val="20"/>
          <w:lang w:val="en-GB" w:eastAsia="pl-PL"/>
          <w14:ligatures w14:val="none"/>
        </w:rPr>
      </w:pPr>
      <w:r w:rsidRPr="00CF09E9">
        <w:rPr>
          <w:rFonts w:ascii="Times New Roman" w:eastAsia="Times New Roman" w:hAnsi="Times New Roman" w:cs="Times New Roman"/>
          <w:b/>
          <w:kern w:val="20"/>
          <w:sz w:val="20"/>
          <w:szCs w:val="20"/>
          <w:lang w:val="en-GB" w:eastAsia="pl-PL"/>
          <w14:ligatures w14:val="none"/>
        </w:rPr>
        <w:t>………………………………………</w:t>
      </w:r>
    </w:p>
    <w:p w14:paraId="4D06046B" w14:textId="77777777" w:rsidR="00CF09E9" w:rsidRPr="00CF09E9" w:rsidRDefault="00CF09E9" w:rsidP="00CF09E9">
      <w:pPr>
        <w:tabs>
          <w:tab w:val="left" w:pos="4860"/>
          <w:tab w:val="left" w:pos="5040"/>
        </w:tabs>
        <w:spacing w:after="0" w:line="360" w:lineRule="auto"/>
        <w:ind w:firstLine="5812"/>
        <w:jc w:val="right"/>
        <w:rPr>
          <w:rFonts w:ascii="Times New Roman" w:eastAsia="Times New Roman" w:hAnsi="Times New Roman" w:cs="Times New Roman"/>
          <w:b/>
          <w:kern w:val="20"/>
          <w:sz w:val="20"/>
          <w:szCs w:val="20"/>
          <w:lang w:val="en-GB" w:eastAsia="pl-PL"/>
          <w14:ligatures w14:val="none"/>
        </w:rPr>
      </w:pPr>
      <w:r w:rsidRPr="00CF09E9">
        <w:rPr>
          <w:rFonts w:ascii="Times New Roman" w:eastAsia="Times New Roman" w:hAnsi="Times New Roman" w:cs="Times New Roman"/>
          <w:b/>
          <w:kern w:val="20"/>
          <w:sz w:val="20"/>
          <w:szCs w:val="20"/>
          <w:lang w:val="en-GB" w:eastAsia="pl-PL"/>
          <w14:ligatures w14:val="none"/>
        </w:rPr>
        <w:t>………………………………………</w:t>
      </w:r>
    </w:p>
    <w:p w14:paraId="7AE465D8" w14:textId="77777777" w:rsidR="00CF09E9" w:rsidRPr="00CF09E9" w:rsidRDefault="00CF09E9" w:rsidP="00CF09E9">
      <w:pPr>
        <w:spacing w:before="120" w:after="0" w:line="276" w:lineRule="auto"/>
        <w:rPr>
          <w:rFonts w:ascii="Times New Roman" w:eastAsia="Times New Roman" w:hAnsi="Times New Roman" w:cs="Times New Roman"/>
          <w:b/>
          <w:bCs/>
          <w:kern w:val="20"/>
          <w:sz w:val="20"/>
          <w:szCs w:val="20"/>
          <w:lang w:val="en-GB" w:eastAsia="pl-PL"/>
          <w14:ligatures w14:val="none"/>
        </w:rPr>
      </w:pPr>
    </w:p>
    <w:p w14:paraId="2723FBAB" w14:textId="77777777" w:rsidR="00CF09E9" w:rsidRPr="00CF09E9" w:rsidRDefault="00CF09E9" w:rsidP="00CF09E9">
      <w:pPr>
        <w:spacing w:before="120" w:after="0" w:line="276" w:lineRule="auto"/>
        <w:jc w:val="center"/>
        <w:rPr>
          <w:rFonts w:ascii="Times New Roman" w:eastAsia="Times New Roman" w:hAnsi="Times New Roman" w:cs="Times New Roman"/>
          <w:b/>
          <w:bCs/>
          <w:kern w:val="20"/>
          <w:sz w:val="22"/>
          <w:szCs w:val="28"/>
          <w:lang w:val="en-GB" w:eastAsia="pl-PL"/>
          <w14:ligatures w14:val="none"/>
        </w:rPr>
      </w:pPr>
      <w:r w:rsidRPr="00CF09E9">
        <w:rPr>
          <w:rFonts w:ascii="Times New Roman" w:eastAsia="Times New Roman" w:hAnsi="Times New Roman" w:cs="Times New Roman"/>
          <w:b/>
          <w:kern w:val="20"/>
          <w:sz w:val="22"/>
          <w:szCs w:val="22"/>
          <w:lang w:val="en-GB" w:eastAsia="pl-PL" w:bidi="en-GB"/>
          <w14:ligatures w14:val="none"/>
        </w:rPr>
        <w:t xml:space="preserve">Request for admission to Lodz University of Technology via transfer from other university or foreign higher education institution </w:t>
      </w:r>
    </w:p>
    <w:p w14:paraId="2A7A8DB0" w14:textId="77777777" w:rsidR="00CF09E9" w:rsidRPr="00CF09E9" w:rsidRDefault="00CF09E9" w:rsidP="00CF09E9">
      <w:pPr>
        <w:tabs>
          <w:tab w:val="left" w:pos="5040"/>
        </w:tabs>
        <w:spacing w:after="0" w:line="240" w:lineRule="auto"/>
        <w:rPr>
          <w:rFonts w:ascii="Times New Roman" w:eastAsia="Times New Roman" w:hAnsi="Times New Roman" w:cs="Times New Roman"/>
          <w:kern w:val="20"/>
          <w:sz w:val="20"/>
          <w:szCs w:val="20"/>
          <w:lang w:val="en-GB" w:eastAsia="pl-PL"/>
          <w14:ligatures w14:val="none"/>
        </w:rPr>
      </w:pPr>
    </w:p>
    <w:p w14:paraId="3A9A661D"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504C43D2"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bookmarkStart w:id="0" w:name="_Hlk105147821"/>
      <w:r w:rsidRPr="00CF09E9">
        <w:rPr>
          <w:rFonts w:ascii="Times New Roman" w:eastAsia="Times New Roman" w:hAnsi="Times New Roman" w:cs="Times New Roman"/>
          <w:kern w:val="20"/>
          <w:sz w:val="20"/>
          <w:szCs w:val="20"/>
          <w:lang w:val="en-GB" w:eastAsia="pl-PL" w:bidi="en-GB"/>
          <w14:ligatures w14:val="none"/>
        </w:rPr>
        <w:t>I kindly request to be considered for admission to first/second</w:t>
      </w:r>
      <w:r w:rsidRPr="00CF09E9">
        <w:rPr>
          <w:rFonts w:ascii="Times New Roman" w:eastAsia="Times New Roman" w:hAnsi="Times New Roman" w:cs="Times New Roman"/>
          <w:kern w:val="20"/>
          <w:sz w:val="20"/>
          <w:szCs w:val="20"/>
          <w:vertAlign w:val="superscript"/>
          <w:lang w:val="en-GB" w:eastAsia="pl-PL"/>
          <w14:ligatures w14:val="none"/>
        </w:rPr>
        <w:t xml:space="preserve"> *</w:t>
      </w:r>
      <w:r w:rsidRPr="00CF09E9">
        <w:rPr>
          <w:rFonts w:ascii="Times New Roman" w:eastAsia="Times New Roman" w:hAnsi="Times New Roman" w:cs="Times New Roman"/>
          <w:kern w:val="20"/>
          <w:sz w:val="20"/>
          <w:szCs w:val="20"/>
          <w:lang w:val="en-GB" w:eastAsia="pl-PL" w:bidi="en-GB"/>
          <w14:ligatures w14:val="none"/>
        </w:rPr>
        <w:t xml:space="preserve"> cycle studies at Lodz University of Technology by way of transfer from other university or a foreign higher education institution</w:t>
      </w:r>
      <w:bookmarkEnd w:id="0"/>
    </w:p>
    <w:p w14:paraId="18D2AE9A"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bidi="en-GB"/>
          <w14:ligatures w14:val="none"/>
        </w:rPr>
        <w:t xml:space="preserve">to the field of study </w:t>
      </w:r>
      <w:r w:rsidRPr="00CF09E9">
        <w:rPr>
          <w:rFonts w:ascii="Times New Roman" w:eastAsia="Times New Roman" w:hAnsi="Times New Roman" w:cs="Times New Roman"/>
          <w:kern w:val="20"/>
          <w:sz w:val="20"/>
          <w:szCs w:val="20"/>
          <w:lang w:val="en-GB" w:eastAsia="pl-PL"/>
          <w14:ligatures w14:val="none"/>
        </w:rPr>
        <w:t>……………………………………………………………………………………………</w:t>
      </w:r>
      <w:proofErr w:type="gramStart"/>
      <w:r w:rsidRPr="00CF09E9">
        <w:rPr>
          <w:rFonts w:ascii="Times New Roman" w:eastAsia="Times New Roman" w:hAnsi="Times New Roman" w:cs="Times New Roman"/>
          <w:kern w:val="20"/>
          <w:sz w:val="20"/>
          <w:szCs w:val="20"/>
          <w:lang w:val="en-GB" w:eastAsia="pl-PL"/>
          <w14:ligatures w14:val="none"/>
        </w:rPr>
        <w:t>…..</w:t>
      </w:r>
      <w:proofErr w:type="gramEnd"/>
      <w:r w:rsidRPr="00CF09E9">
        <w:rPr>
          <w:rFonts w:ascii="Times New Roman" w:eastAsia="Times New Roman" w:hAnsi="Times New Roman" w:cs="Times New Roman"/>
          <w:kern w:val="20"/>
          <w:sz w:val="20"/>
          <w:szCs w:val="20"/>
          <w:lang w:val="en-GB" w:eastAsia="pl-PL"/>
          <w14:ligatures w14:val="none"/>
        </w:rPr>
        <w:t>…………,</w:t>
      </w:r>
    </w:p>
    <w:p w14:paraId="6580FF38"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bidi="en-GB"/>
          <w14:ligatures w14:val="none"/>
        </w:rPr>
        <w:t>specialisation</w:t>
      </w:r>
      <w:r w:rsidRPr="00CF09E9">
        <w:rPr>
          <w:rFonts w:ascii="Times New Roman" w:eastAsia="Times New Roman" w:hAnsi="Times New Roman" w:cs="Times New Roman"/>
          <w:kern w:val="20"/>
          <w:sz w:val="20"/>
          <w:szCs w:val="20"/>
          <w:lang w:val="en-GB" w:eastAsia="pl-PL"/>
          <w14:ligatures w14:val="none"/>
        </w:rPr>
        <w:t xml:space="preserve"> ……………………………………………………</w:t>
      </w:r>
      <w:proofErr w:type="gramStart"/>
      <w:r w:rsidRPr="00CF09E9">
        <w:rPr>
          <w:rFonts w:ascii="Times New Roman" w:eastAsia="Times New Roman" w:hAnsi="Times New Roman" w:cs="Times New Roman"/>
          <w:kern w:val="20"/>
          <w:sz w:val="20"/>
          <w:szCs w:val="20"/>
          <w:lang w:val="en-GB" w:eastAsia="pl-PL"/>
          <w14:ligatures w14:val="none"/>
        </w:rPr>
        <w:t>... ,</w:t>
      </w:r>
      <w:proofErr w:type="gramEnd"/>
    </w:p>
    <w:p w14:paraId="20CBE6CE"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bidi="en-GB"/>
          <w14:ligatures w14:val="none"/>
        </w:rPr>
        <w:t xml:space="preserve">level of studies </w:t>
      </w:r>
      <w:r w:rsidRPr="00CF09E9">
        <w:rPr>
          <w:rFonts w:ascii="Times New Roman" w:eastAsia="Times New Roman" w:hAnsi="Times New Roman" w:cs="Times New Roman"/>
          <w:kern w:val="20"/>
          <w:sz w:val="20"/>
          <w:szCs w:val="20"/>
          <w:lang w:val="en-GB" w:eastAsia="pl-PL"/>
          <w14:ligatures w14:val="none"/>
        </w:rPr>
        <w:t>………………………………………………</w:t>
      </w:r>
      <w:proofErr w:type="gramStart"/>
      <w:r w:rsidRPr="00CF09E9">
        <w:rPr>
          <w:rFonts w:ascii="Times New Roman" w:eastAsia="Times New Roman" w:hAnsi="Times New Roman" w:cs="Times New Roman"/>
          <w:kern w:val="20"/>
          <w:sz w:val="20"/>
          <w:szCs w:val="20"/>
          <w:lang w:val="en-GB" w:eastAsia="pl-PL"/>
          <w14:ligatures w14:val="none"/>
        </w:rPr>
        <w:t>… ,</w:t>
      </w:r>
      <w:proofErr w:type="gramEnd"/>
    </w:p>
    <w:p w14:paraId="4962300C"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bidi="en-GB"/>
          <w14:ligatures w14:val="none"/>
        </w:rPr>
        <w:t xml:space="preserve">semester/year of study </w:t>
      </w:r>
      <w:r w:rsidRPr="00CF09E9">
        <w:rPr>
          <w:rFonts w:ascii="Times New Roman" w:eastAsia="Times New Roman" w:hAnsi="Times New Roman" w:cs="Times New Roman"/>
          <w:kern w:val="20"/>
          <w:sz w:val="20"/>
          <w:szCs w:val="20"/>
          <w:lang w:val="en-GB" w:eastAsia="pl-PL"/>
          <w14:ligatures w14:val="none"/>
        </w:rPr>
        <w:t>……………………………………………</w:t>
      </w:r>
      <w:proofErr w:type="gramStart"/>
      <w:r w:rsidRPr="00CF09E9">
        <w:rPr>
          <w:rFonts w:ascii="Times New Roman" w:eastAsia="Times New Roman" w:hAnsi="Times New Roman" w:cs="Times New Roman"/>
          <w:kern w:val="20"/>
          <w:sz w:val="20"/>
          <w:szCs w:val="20"/>
          <w:lang w:val="en-GB" w:eastAsia="pl-PL"/>
          <w14:ligatures w14:val="none"/>
        </w:rPr>
        <w:t>. ,</w:t>
      </w:r>
      <w:proofErr w:type="gramEnd"/>
    </w:p>
    <w:p w14:paraId="56DA1393"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bidi="en-GB"/>
          <w14:ligatures w14:val="none"/>
        </w:rPr>
        <w:t xml:space="preserve">language of instruction </w:t>
      </w:r>
      <w:r w:rsidRPr="00CF09E9">
        <w:rPr>
          <w:rFonts w:ascii="Times New Roman" w:eastAsia="Times New Roman" w:hAnsi="Times New Roman" w:cs="Times New Roman"/>
          <w:kern w:val="20"/>
          <w:sz w:val="20"/>
          <w:szCs w:val="20"/>
          <w:lang w:val="en-GB" w:eastAsia="pl-PL"/>
          <w14:ligatures w14:val="none"/>
        </w:rPr>
        <w:t>……</w:t>
      </w:r>
      <w:proofErr w:type="gramStart"/>
      <w:r w:rsidRPr="00CF09E9">
        <w:rPr>
          <w:rFonts w:ascii="Times New Roman" w:eastAsia="Times New Roman" w:hAnsi="Times New Roman" w:cs="Times New Roman"/>
          <w:kern w:val="20"/>
          <w:sz w:val="20"/>
          <w:szCs w:val="20"/>
          <w:lang w:val="en-GB" w:eastAsia="pl-PL"/>
          <w14:ligatures w14:val="none"/>
        </w:rPr>
        <w:t>…..</w:t>
      </w:r>
      <w:proofErr w:type="gramEnd"/>
      <w:r w:rsidRPr="00CF09E9">
        <w:rPr>
          <w:rFonts w:ascii="Times New Roman" w:eastAsia="Times New Roman" w:hAnsi="Times New Roman" w:cs="Times New Roman"/>
          <w:kern w:val="20"/>
          <w:sz w:val="20"/>
          <w:szCs w:val="20"/>
          <w:lang w:val="en-GB" w:eastAsia="pl-PL"/>
          <w14:ligatures w14:val="none"/>
        </w:rPr>
        <w:t xml:space="preserve">……………………, </w:t>
      </w:r>
      <w:r w:rsidRPr="00CF09E9">
        <w:rPr>
          <w:rFonts w:ascii="Times New Roman" w:eastAsia="Times New Roman" w:hAnsi="Times New Roman" w:cs="Times New Roman"/>
          <w:kern w:val="20"/>
          <w:sz w:val="20"/>
          <w:szCs w:val="20"/>
          <w:lang w:val="en-GB" w:eastAsia="pl-PL" w:bidi="en-GB"/>
          <w14:ligatures w14:val="none"/>
        </w:rPr>
        <w:t>full-time/ part-time</w:t>
      </w:r>
      <w:r w:rsidRPr="00CF09E9">
        <w:rPr>
          <w:rFonts w:ascii="Times New Roman" w:eastAsia="Times New Roman" w:hAnsi="Times New Roman" w:cs="Times New Roman"/>
          <w:kern w:val="20"/>
          <w:sz w:val="20"/>
          <w:szCs w:val="20"/>
          <w:vertAlign w:val="superscript"/>
          <w:lang w:val="en-GB" w:eastAsia="pl-PL"/>
          <w14:ligatures w14:val="none"/>
        </w:rPr>
        <w:t xml:space="preserve"> *</w:t>
      </w:r>
      <w:r w:rsidRPr="00CF09E9">
        <w:rPr>
          <w:rFonts w:ascii="Times New Roman" w:eastAsia="Times New Roman" w:hAnsi="Times New Roman" w:cs="Times New Roman"/>
          <w:kern w:val="20"/>
          <w:sz w:val="20"/>
          <w:szCs w:val="20"/>
          <w:lang w:val="en-GB" w:eastAsia="pl-PL"/>
          <w14:ligatures w14:val="none"/>
        </w:rPr>
        <w:t>.</w:t>
      </w:r>
    </w:p>
    <w:p w14:paraId="072DD8BB"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04E027BF" w14:textId="77777777" w:rsidR="00CF09E9" w:rsidRPr="00CF09E9" w:rsidRDefault="00CF09E9" w:rsidP="00CF09E9">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Comparison of the course syllabuses at the home university and Lodz University of Technology, indicating the courses completed at the home university which may be recognised at Lodz University of Technology:</w:t>
      </w:r>
    </w:p>
    <w:tbl>
      <w:tblPr>
        <w:tblStyle w:val="Tabela-Siatka"/>
        <w:tblW w:w="0" w:type="auto"/>
        <w:tblInd w:w="0" w:type="dxa"/>
        <w:tblLook w:val="04A0" w:firstRow="1" w:lastRow="0" w:firstColumn="1" w:lastColumn="0" w:noHBand="0" w:noVBand="1"/>
      </w:tblPr>
      <w:tblGrid>
        <w:gridCol w:w="2100"/>
        <w:gridCol w:w="1996"/>
        <w:gridCol w:w="5815"/>
      </w:tblGrid>
      <w:tr w:rsidR="00CF09E9" w:rsidRPr="00CF09E9" w14:paraId="31D15DD2" w14:textId="77777777">
        <w:tc>
          <w:tcPr>
            <w:tcW w:w="2100" w:type="dxa"/>
            <w:tcBorders>
              <w:top w:val="single" w:sz="4" w:space="0" w:color="auto"/>
              <w:left w:val="single" w:sz="4" w:space="0" w:color="auto"/>
              <w:bottom w:val="single" w:sz="4" w:space="0" w:color="auto"/>
              <w:right w:val="single" w:sz="4" w:space="0" w:color="auto"/>
            </w:tcBorders>
            <w:vAlign w:val="center"/>
            <w:hideMark/>
          </w:tcPr>
          <w:p w14:paraId="26618B80" w14:textId="77777777" w:rsidR="00CF09E9" w:rsidRPr="00CF09E9" w:rsidRDefault="00CF09E9" w:rsidP="00CF09E9">
            <w:pPr>
              <w:tabs>
                <w:tab w:val="left" w:pos="5040"/>
              </w:tabs>
              <w:spacing w:line="288" w:lineRule="auto"/>
              <w:jc w:val="center"/>
              <w:rPr>
                <w:rFonts w:ascii="Aptos" w:eastAsia="Times New Roman" w:hAnsi="Aptos"/>
                <w:b/>
                <w:bCs/>
                <w:kern w:val="20"/>
                <w:sz w:val="20"/>
                <w:szCs w:val="20"/>
                <w:lang w:val="en-GB"/>
              </w:rPr>
            </w:pPr>
            <w:r w:rsidRPr="00CF09E9">
              <w:rPr>
                <w:rFonts w:ascii="Aptos" w:eastAsia="Times New Roman" w:hAnsi="Aptos"/>
                <w:b/>
                <w:bCs/>
                <w:kern w:val="20"/>
                <w:sz w:val="20"/>
                <w:szCs w:val="20"/>
                <w:lang w:val="en-GB"/>
              </w:rPr>
              <w:t>Course name and code for recognition at TUL</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731816C" w14:textId="77777777" w:rsidR="00CF09E9" w:rsidRPr="00CF09E9" w:rsidRDefault="00CF09E9" w:rsidP="00CF09E9">
            <w:pPr>
              <w:tabs>
                <w:tab w:val="left" w:pos="5040"/>
              </w:tabs>
              <w:spacing w:line="288" w:lineRule="auto"/>
              <w:jc w:val="center"/>
              <w:rPr>
                <w:rFonts w:ascii="Aptos" w:eastAsia="Times New Roman" w:hAnsi="Aptos"/>
                <w:b/>
                <w:bCs/>
                <w:kern w:val="20"/>
                <w:sz w:val="20"/>
                <w:szCs w:val="20"/>
                <w:lang w:val="en-GB"/>
              </w:rPr>
            </w:pPr>
            <w:r w:rsidRPr="00CF09E9">
              <w:rPr>
                <w:rFonts w:ascii="Aptos" w:eastAsia="Times New Roman" w:hAnsi="Aptos"/>
                <w:b/>
                <w:bCs/>
                <w:kern w:val="20"/>
                <w:sz w:val="20"/>
                <w:szCs w:val="20"/>
                <w:lang w:val="en-GB"/>
              </w:rPr>
              <w:t>Name and code of the completed course</w:t>
            </w:r>
          </w:p>
        </w:tc>
        <w:tc>
          <w:tcPr>
            <w:tcW w:w="5815" w:type="dxa"/>
            <w:tcBorders>
              <w:top w:val="single" w:sz="4" w:space="0" w:color="auto"/>
              <w:left w:val="single" w:sz="4" w:space="0" w:color="auto"/>
              <w:bottom w:val="single" w:sz="4" w:space="0" w:color="auto"/>
              <w:right w:val="single" w:sz="4" w:space="0" w:color="auto"/>
            </w:tcBorders>
            <w:vAlign w:val="center"/>
            <w:hideMark/>
          </w:tcPr>
          <w:p w14:paraId="113ED07F" w14:textId="77777777" w:rsidR="00CF09E9" w:rsidRPr="00CF09E9" w:rsidRDefault="00CF09E9" w:rsidP="00CF09E9">
            <w:pPr>
              <w:tabs>
                <w:tab w:val="left" w:pos="5040"/>
              </w:tabs>
              <w:spacing w:line="288" w:lineRule="auto"/>
              <w:jc w:val="center"/>
              <w:rPr>
                <w:rFonts w:ascii="Aptos" w:eastAsia="Times New Roman" w:hAnsi="Aptos"/>
                <w:b/>
                <w:bCs/>
                <w:kern w:val="20"/>
                <w:sz w:val="20"/>
                <w:szCs w:val="20"/>
                <w:lang w:val="en-GB"/>
              </w:rPr>
            </w:pPr>
            <w:r w:rsidRPr="00CF09E9">
              <w:rPr>
                <w:rFonts w:ascii="Aptos" w:eastAsia="Times New Roman" w:hAnsi="Aptos"/>
                <w:b/>
                <w:bCs/>
                <w:kern w:val="20"/>
                <w:sz w:val="20"/>
                <w:szCs w:val="20"/>
                <w:lang w:val="en-GB"/>
              </w:rPr>
              <w:t>Website address of the study program for the completed course</w:t>
            </w:r>
          </w:p>
        </w:tc>
      </w:tr>
      <w:tr w:rsidR="00CF09E9" w:rsidRPr="00CF09E9" w14:paraId="466BA38A" w14:textId="77777777">
        <w:tc>
          <w:tcPr>
            <w:tcW w:w="2100" w:type="dxa"/>
            <w:tcBorders>
              <w:top w:val="single" w:sz="4" w:space="0" w:color="auto"/>
              <w:left w:val="single" w:sz="4" w:space="0" w:color="auto"/>
              <w:bottom w:val="single" w:sz="4" w:space="0" w:color="auto"/>
              <w:right w:val="single" w:sz="4" w:space="0" w:color="auto"/>
            </w:tcBorders>
          </w:tcPr>
          <w:p w14:paraId="48091848"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1FF55794"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222D7EF1"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r w:rsidR="00CF09E9" w:rsidRPr="00CF09E9" w14:paraId="473AEB09" w14:textId="77777777">
        <w:tc>
          <w:tcPr>
            <w:tcW w:w="2100" w:type="dxa"/>
            <w:tcBorders>
              <w:top w:val="single" w:sz="4" w:space="0" w:color="auto"/>
              <w:left w:val="single" w:sz="4" w:space="0" w:color="auto"/>
              <w:bottom w:val="single" w:sz="4" w:space="0" w:color="auto"/>
              <w:right w:val="single" w:sz="4" w:space="0" w:color="auto"/>
            </w:tcBorders>
          </w:tcPr>
          <w:p w14:paraId="2A6DC39E"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4FF6601C"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39D1F899"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r w:rsidR="00CF09E9" w:rsidRPr="00CF09E9" w14:paraId="3E2B9011" w14:textId="77777777">
        <w:tc>
          <w:tcPr>
            <w:tcW w:w="2100" w:type="dxa"/>
            <w:tcBorders>
              <w:top w:val="single" w:sz="4" w:space="0" w:color="auto"/>
              <w:left w:val="single" w:sz="4" w:space="0" w:color="auto"/>
              <w:bottom w:val="single" w:sz="4" w:space="0" w:color="auto"/>
              <w:right w:val="single" w:sz="4" w:space="0" w:color="auto"/>
            </w:tcBorders>
          </w:tcPr>
          <w:p w14:paraId="3A578FDD"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4C36D1B9"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6E188823"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r w:rsidR="00CF09E9" w:rsidRPr="00CF09E9" w14:paraId="6DF82A6A" w14:textId="77777777">
        <w:tc>
          <w:tcPr>
            <w:tcW w:w="2100" w:type="dxa"/>
            <w:tcBorders>
              <w:top w:val="single" w:sz="4" w:space="0" w:color="auto"/>
              <w:left w:val="single" w:sz="4" w:space="0" w:color="auto"/>
              <w:bottom w:val="single" w:sz="4" w:space="0" w:color="auto"/>
              <w:right w:val="single" w:sz="4" w:space="0" w:color="auto"/>
            </w:tcBorders>
          </w:tcPr>
          <w:p w14:paraId="28429EA4"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1ECCB17A"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2DC15C21"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r w:rsidR="00CF09E9" w:rsidRPr="00CF09E9" w14:paraId="56C0019E" w14:textId="77777777">
        <w:tc>
          <w:tcPr>
            <w:tcW w:w="2100" w:type="dxa"/>
            <w:tcBorders>
              <w:top w:val="single" w:sz="4" w:space="0" w:color="auto"/>
              <w:left w:val="single" w:sz="4" w:space="0" w:color="auto"/>
              <w:bottom w:val="single" w:sz="4" w:space="0" w:color="auto"/>
              <w:right w:val="single" w:sz="4" w:space="0" w:color="auto"/>
            </w:tcBorders>
          </w:tcPr>
          <w:p w14:paraId="648008D6"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1EDFDBFA"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0D06BE52"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r w:rsidR="00CF09E9" w:rsidRPr="00CF09E9" w14:paraId="0D14D340" w14:textId="77777777">
        <w:tc>
          <w:tcPr>
            <w:tcW w:w="2100" w:type="dxa"/>
            <w:tcBorders>
              <w:top w:val="single" w:sz="4" w:space="0" w:color="auto"/>
              <w:left w:val="single" w:sz="4" w:space="0" w:color="auto"/>
              <w:bottom w:val="single" w:sz="4" w:space="0" w:color="auto"/>
              <w:right w:val="single" w:sz="4" w:space="0" w:color="auto"/>
            </w:tcBorders>
          </w:tcPr>
          <w:p w14:paraId="1F0ADC39"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7EAF37AB"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22F78778"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r w:rsidR="00CF09E9" w:rsidRPr="00CF09E9" w14:paraId="537B013F" w14:textId="77777777">
        <w:tc>
          <w:tcPr>
            <w:tcW w:w="2100" w:type="dxa"/>
            <w:tcBorders>
              <w:top w:val="single" w:sz="4" w:space="0" w:color="auto"/>
              <w:left w:val="single" w:sz="4" w:space="0" w:color="auto"/>
              <w:bottom w:val="single" w:sz="4" w:space="0" w:color="auto"/>
              <w:right w:val="single" w:sz="4" w:space="0" w:color="auto"/>
            </w:tcBorders>
          </w:tcPr>
          <w:p w14:paraId="72F8EAC1"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1996" w:type="dxa"/>
            <w:tcBorders>
              <w:top w:val="single" w:sz="4" w:space="0" w:color="auto"/>
              <w:left w:val="single" w:sz="4" w:space="0" w:color="auto"/>
              <w:bottom w:val="single" w:sz="4" w:space="0" w:color="auto"/>
              <w:right w:val="single" w:sz="4" w:space="0" w:color="auto"/>
            </w:tcBorders>
          </w:tcPr>
          <w:p w14:paraId="5252EA45"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c>
          <w:tcPr>
            <w:tcW w:w="5815" w:type="dxa"/>
            <w:tcBorders>
              <w:top w:val="single" w:sz="4" w:space="0" w:color="auto"/>
              <w:left w:val="single" w:sz="4" w:space="0" w:color="auto"/>
              <w:bottom w:val="single" w:sz="4" w:space="0" w:color="auto"/>
              <w:right w:val="single" w:sz="4" w:space="0" w:color="auto"/>
            </w:tcBorders>
          </w:tcPr>
          <w:p w14:paraId="51F23228" w14:textId="77777777" w:rsidR="00CF09E9" w:rsidRPr="00CF09E9" w:rsidRDefault="00CF09E9" w:rsidP="00CF09E9">
            <w:pPr>
              <w:tabs>
                <w:tab w:val="left" w:pos="5040"/>
              </w:tabs>
              <w:spacing w:line="288" w:lineRule="auto"/>
              <w:rPr>
                <w:rFonts w:ascii="Aptos" w:eastAsia="Times New Roman" w:hAnsi="Aptos"/>
                <w:kern w:val="20"/>
                <w:sz w:val="20"/>
                <w:szCs w:val="20"/>
                <w:lang w:val="en-GB"/>
              </w:rPr>
            </w:pPr>
          </w:p>
        </w:tc>
      </w:tr>
    </w:tbl>
    <w:p w14:paraId="30EBAA20"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5BEA581A"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bidi="en-GB"/>
          <w14:ligatures w14:val="none"/>
        </w:rPr>
        <w:t>Reason for transfer to Lodz University of Technology</w:t>
      </w:r>
      <w:r w:rsidRPr="00CF09E9">
        <w:rPr>
          <w:rFonts w:ascii="Times New Roman" w:eastAsia="Times New Roman" w:hAnsi="Times New Roman" w:cs="Times New Roman"/>
          <w:kern w:val="20"/>
          <w:sz w:val="20"/>
          <w:szCs w:val="20"/>
          <w:lang w:val="en-GB" w:eastAsia="pl-PL"/>
          <w14:ligatures w14:val="none"/>
        </w:rPr>
        <w:t>: ……………………………………</w:t>
      </w:r>
      <w:proofErr w:type="gramStart"/>
      <w:r w:rsidRPr="00CF09E9">
        <w:rPr>
          <w:rFonts w:ascii="Times New Roman" w:eastAsia="Times New Roman" w:hAnsi="Times New Roman" w:cs="Times New Roman"/>
          <w:kern w:val="20"/>
          <w:sz w:val="20"/>
          <w:szCs w:val="20"/>
          <w:lang w:val="en-GB" w:eastAsia="pl-PL"/>
          <w14:ligatures w14:val="none"/>
        </w:rPr>
        <w:t>…..</w:t>
      </w:r>
      <w:proofErr w:type="gramEnd"/>
      <w:r w:rsidRPr="00CF09E9">
        <w:rPr>
          <w:rFonts w:ascii="Times New Roman" w:eastAsia="Times New Roman" w:hAnsi="Times New Roman" w:cs="Times New Roman"/>
          <w:kern w:val="20"/>
          <w:sz w:val="20"/>
          <w:szCs w:val="20"/>
          <w:lang w:val="en-GB" w:eastAsia="pl-PL"/>
          <w14:ligatures w14:val="none"/>
        </w:rPr>
        <w:t>………………………………</w:t>
      </w:r>
    </w:p>
    <w:p w14:paraId="4842CC6A"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w:t>
      </w:r>
    </w:p>
    <w:p w14:paraId="45A8D8B9"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w:t>
      </w:r>
    </w:p>
    <w:p w14:paraId="798EFF5B"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w:t>
      </w:r>
    </w:p>
    <w:p w14:paraId="7DE73134"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29578E81"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1F02B306"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459A9D95"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eastAsia="pl-PL"/>
          <w14:ligatures w14:val="none"/>
        </w:rPr>
      </w:pPr>
      <w:bookmarkStart w:id="1" w:name="_Hlk105485874"/>
      <w:r w:rsidRPr="00CF09E9">
        <w:rPr>
          <w:rFonts w:ascii="Times New Roman" w:eastAsia="Times New Roman" w:hAnsi="Times New Roman" w:cs="Times New Roman"/>
          <w:kern w:val="20"/>
          <w:sz w:val="20"/>
          <w:szCs w:val="20"/>
          <w:lang w:val="en-GB" w:eastAsia="pl-PL"/>
          <w14:ligatures w14:val="none"/>
        </w:rPr>
        <w:t xml:space="preserve">..................................., on ………………….…         </w:t>
      </w:r>
      <w:r w:rsidRPr="00CF09E9">
        <w:rPr>
          <w:rFonts w:ascii="Times New Roman" w:eastAsia="Times New Roman" w:hAnsi="Times New Roman" w:cs="Times New Roman"/>
          <w:kern w:val="20"/>
          <w:sz w:val="20"/>
          <w:szCs w:val="20"/>
          <w:lang w:val="en-GB" w:eastAsia="pl-PL"/>
          <w14:ligatures w14:val="none"/>
        </w:rPr>
        <w:tab/>
      </w:r>
      <w:r w:rsidRPr="00CF09E9">
        <w:rPr>
          <w:rFonts w:ascii="Times New Roman" w:eastAsia="Times New Roman" w:hAnsi="Times New Roman" w:cs="Times New Roman"/>
          <w:kern w:val="20"/>
          <w:sz w:val="20"/>
          <w:szCs w:val="20"/>
          <w:lang w:val="en-GB" w:eastAsia="pl-PL"/>
          <w14:ligatures w14:val="none"/>
        </w:rPr>
        <w:tab/>
      </w:r>
      <w:r w:rsidRPr="00CF09E9">
        <w:rPr>
          <w:rFonts w:ascii="Times New Roman" w:eastAsia="Times New Roman" w:hAnsi="Times New Roman" w:cs="Times New Roman"/>
          <w:kern w:val="20"/>
          <w:sz w:val="20"/>
          <w:szCs w:val="20"/>
          <w:lang w:val="en-GB" w:eastAsia="pl-PL"/>
          <w14:ligatures w14:val="none"/>
        </w:rPr>
        <w:tab/>
      </w:r>
      <w:r w:rsidRPr="00CF09E9">
        <w:rPr>
          <w:rFonts w:ascii="Times New Roman" w:eastAsia="Times New Roman" w:hAnsi="Times New Roman" w:cs="Times New Roman"/>
          <w:kern w:val="20"/>
          <w:sz w:val="20"/>
          <w:szCs w:val="20"/>
          <w:lang w:val="en-GB" w:eastAsia="pl-PL"/>
          <w14:ligatures w14:val="none"/>
        </w:rPr>
        <w:tab/>
        <w:t xml:space="preserve">            …………………………….………</w:t>
      </w:r>
    </w:p>
    <w:p w14:paraId="579C4401" w14:textId="77777777" w:rsidR="00CF09E9" w:rsidRPr="00CF09E9" w:rsidRDefault="00CF09E9" w:rsidP="00CF09E9">
      <w:pPr>
        <w:tabs>
          <w:tab w:val="left" w:pos="5040"/>
        </w:tabs>
        <w:spacing w:after="0" w:line="288" w:lineRule="auto"/>
        <w:rPr>
          <w:rFonts w:ascii="Times New Roman" w:eastAsia="Times New Roman" w:hAnsi="Times New Roman" w:cs="Times New Roman"/>
          <w:kern w:val="20"/>
          <w:sz w:val="16"/>
          <w:szCs w:val="16"/>
          <w:lang w:val="en-GB" w:eastAsia="pl-PL"/>
          <w14:ligatures w14:val="none"/>
        </w:rPr>
      </w:pPr>
      <w:r w:rsidRPr="00CF09E9">
        <w:rPr>
          <w:rFonts w:ascii="Times New Roman" w:eastAsia="Times New Roman" w:hAnsi="Times New Roman" w:cs="Times New Roman"/>
          <w:kern w:val="20"/>
          <w:sz w:val="16"/>
          <w:szCs w:val="16"/>
          <w:lang w:val="en-GB" w:eastAsia="pl-PL"/>
          <w14:ligatures w14:val="none"/>
        </w:rPr>
        <w:t xml:space="preserve">          place                                             date                       </w:t>
      </w:r>
      <w:r w:rsidRPr="00CF09E9">
        <w:rPr>
          <w:rFonts w:ascii="Times New Roman" w:eastAsia="Times New Roman" w:hAnsi="Times New Roman" w:cs="Times New Roman"/>
          <w:kern w:val="20"/>
          <w:sz w:val="16"/>
          <w:szCs w:val="16"/>
          <w:lang w:val="en-GB" w:eastAsia="pl-PL"/>
          <w14:ligatures w14:val="none"/>
        </w:rPr>
        <w:tab/>
      </w:r>
      <w:r w:rsidRPr="00CF09E9">
        <w:rPr>
          <w:rFonts w:ascii="Times New Roman" w:eastAsia="Times New Roman" w:hAnsi="Times New Roman" w:cs="Times New Roman"/>
          <w:kern w:val="20"/>
          <w:sz w:val="16"/>
          <w:szCs w:val="16"/>
          <w:lang w:val="en-GB" w:eastAsia="pl-PL"/>
          <w14:ligatures w14:val="none"/>
        </w:rPr>
        <w:tab/>
      </w:r>
      <w:r w:rsidRPr="00CF09E9">
        <w:rPr>
          <w:rFonts w:ascii="Times New Roman" w:eastAsia="Times New Roman" w:hAnsi="Times New Roman" w:cs="Times New Roman"/>
          <w:kern w:val="20"/>
          <w:sz w:val="16"/>
          <w:szCs w:val="16"/>
          <w:lang w:val="en-GB" w:eastAsia="pl-PL"/>
          <w14:ligatures w14:val="none"/>
        </w:rPr>
        <w:tab/>
      </w:r>
      <w:r w:rsidRPr="00CF09E9">
        <w:rPr>
          <w:rFonts w:ascii="Times New Roman" w:eastAsia="Times New Roman" w:hAnsi="Times New Roman" w:cs="Times New Roman"/>
          <w:kern w:val="20"/>
          <w:sz w:val="16"/>
          <w:szCs w:val="16"/>
          <w:lang w:val="en-GB" w:eastAsia="pl-PL"/>
          <w14:ligatures w14:val="none"/>
        </w:rPr>
        <w:tab/>
        <w:t xml:space="preserve">                             signature</w:t>
      </w:r>
    </w:p>
    <w:bookmarkEnd w:id="1"/>
    <w:p w14:paraId="20E9C344" w14:textId="45B50BBB" w:rsidR="00CF09E9" w:rsidRPr="00CF09E9" w:rsidRDefault="00CF09E9" w:rsidP="00CF09E9">
      <w:pPr>
        <w:tabs>
          <w:tab w:val="left" w:pos="5040"/>
        </w:tabs>
        <w:spacing w:after="0" w:line="288" w:lineRule="auto"/>
        <w:rPr>
          <w:rFonts w:ascii="Times New Roman" w:eastAsia="Times New Roman" w:hAnsi="Times New Roman" w:cs="Times New Roman"/>
          <w:b/>
          <w:bCs/>
          <w:kern w:val="20"/>
          <w:lang w:val="en-GB" w:eastAsia="pl-PL"/>
          <w14:ligatures w14:val="none"/>
        </w:rPr>
      </w:pPr>
    </w:p>
    <w:p w14:paraId="42F4C691" w14:textId="77777777" w:rsidR="00CF09E9" w:rsidRPr="00CF09E9" w:rsidRDefault="00CF09E9" w:rsidP="00CF09E9">
      <w:pPr>
        <w:keepNext/>
        <w:keepLines/>
        <w:spacing w:before="160" w:after="80" w:line="240" w:lineRule="auto"/>
        <w:jc w:val="center"/>
        <w:outlineLvl w:val="2"/>
        <w:rPr>
          <w:rFonts w:ascii="Times New Roman" w:eastAsia="DengXian Light" w:hAnsi="Times New Roman" w:cs="Times New Roman"/>
          <w:b/>
          <w:bCs/>
          <w:i/>
          <w:iCs/>
          <w:kern w:val="20"/>
          <w:sz w:val="22"/>
          <w:szCs w:val="22"/>
          <w:lang w:val="en-GB" w:eastAsia="pl-PL"/>
          <w14:ligatures w14:val="none"/>
        </w:rPr>
      </w:pPr>
      <w:r w:rsidRPr="00CF09E9">
        <w:rPr>
          <w:rFonts w:ascii="Times New Roman" w:eastAsia="DengXian Light" w:hAnsi="Times New Roman" w:cs="Times New Roman"/>
          <w:b/>
          <w:bCs/>
          <w:kern w:val="20"/>
          <w:sz w:val="22"/>
          <w:szCs w:val="22"/>
          <w:lang w:val="en-GB" w:eastAsia="pl-PL"/>
          <w14:ligatures w14:val="none"/>
        </w:rPr>
        <w:t>Data Protection Notice</w:t>
      </w:r>
    </w:p>
    <w:p w14:paraId="437291BA" w14:textId="77777777" w:rsidR="00CF09E9" w:rsidRPr="00CF09E9" w:rsidRDefault="00CF09E9" w:rsidP="00CF09E9">
      <w:pPr>
        <w:spacing w:before="120" w:after="120" w:line="240"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In compliance with Regulation (EU) 2016/679 of the European Parliament and Council, dated 27 April 2016, concerning the protection of natural persons with respect to the processing of personal data and the free movement of such data (General Data Protection Regulation), and repealing Directive 95/46/EC (OJ EU L. 2016 No. 119, p. 1, as amended), we hereby inform you that:</w:t>
      </w:r>
    </w:p>
    <w:p w14:paraId="1D4D5960"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1.</w:t>
      </w:r>
      <w:r w:rsidRPr="00CF09E9">
        <w:rPr>
          <w:rFonts w:ascii="Times New Roman" w:eastAsia="Times New Roman" w:hAnsi="Times New Roman" w:cs="Times New Roman"/>
          <w:kern w:val="20"/>
          <w:sz w:val="20"/>
          <w:szCs w:val="20"/>
          <w:lang w:val="en-GB" w:eastAsia="pl-PL"/>
          <w14:ligatures w14:val="none"/>
        </w:rPr>
        <w:tab/>
        <w:t xml:space="preserve">The controller of personal data processed in connection with the admission procedure for studies is Lodz University of Technology, address: ul. </w:t>
      </w:r>
      <w:proofErr w:type="spellStart"/>
      <w:r w:rsidRPr="00CF09E9">
        <w:rPr>
          <w:rFonts w:ascii="Times New Roman" w:eastAsia="Times New Roman" w:hAnsi="Times New Roman" w:cs="Times New Roman"/>
          <w:kern w:val="20"/>
          <w:sz w:val="20"/>
          <w:szCs w:val="20"/>
          <w:lang w:val="en-GB" w:eastAsia="pl-PL"/>
          <w14:ligatures w14:val="none"/>
        </w:rPr>
        <w:t>Żeromskiego</w:t>
      </w:r>
      <w:proofErr w:type="spellEnd"/>
      <w:r w:rsidRPr="00CF09E9">
        <w:rPr>
          <w:rFonts w:ascii="Times New Roman" w:eastAsia="Times New Roman" w:hAnsi="Times New Roman" w:cs="Times New Roman"/>
          <w:kern w:val="20"/>
          <w:sz w:val="20"/>
          <w:szCs w:val="20"/>
          <w:lang w:val="en-GB" w:eastAsia="pl-PL"/>
          <w14:ligatures w14:val="none"/>
        </w:rPr>
        <w:t xml:space="preserve"> 116, 90-924 </w:t>
      </w:r>
      <w:proofErr w:type="spellStart"/>
      <w:r w:rsidRPr="00CF09E9">
        <w:rPr>
          <w:rFonts w:ascii="Times New Roman" w:eastAsia="Times New Roman" w:hAnsi="Times New Roman" w:cs="Times New Roman"/>
          <w:kern w:val="20"/>
          <w:sz w:val="20"/>
          <w:szCs w:val="20"/>
          <w:lang w:val="en-GB" w:eastAsia="pl-PL"/>
          <w14:ligatures w14:val="none"/>
        </w:rPr>
        <w:t>Łódź</w:t>
      </w:r>
      <w:proofErr w:type="spellEnd"/>
      <w:r w:rsidRPr="00CF09E9">
        <w:rPr>
          <w:rFonts w:ascii="Times New Roman" w:eastAsia="Times New Roman" w:hAnsi="Times New Roman" w:cs="Times New Roman"/>
          <w:kern w:val="20"/>
          <w:sz w:val="20"/>
          <w:szCs w:val="20"/>
          <w:lang w:val="en-GB" w:eastAsia="pl-PL"/>
          <w14:ligatures w14:val="none"/>
        </w:rPr>
        <w:t>, represented by the Rector.</w:t>
      </w:r>
    </w:p>
    <w:p w14:paraId="3B6A7252"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2.</w:t>
      </w:r>
      <w:r w:rsidRPr="00CF09E9">
        <w:rPr>
          <w:rFonts w:ascii="Times New Roman" w:eastAsia="Times New Roman" w:hAnsi="Times New Roman" w:cs="Times New Roman"/>
          <w:kern w:val="20"/>
          <w:sz w:val="20"/>
          <w:szCs w:val="20"/>
          <w:lang w:val="en-GB" w:eastAsia="pl-PL"/>
          <w14:ligatures w14:val="none"/>
        </w:rPr>
        <w:tab/>
        <w:t xml:space="preserve">The Controller has appointed the Officer for Personal Data Protection, e-mail contact: </w:t>
      </w:r>
      <w:r w:rsidRPr="00CF09E9">
        <w:rPr>
          <w:rFonts w:ascii="Times New Roman" w:eastAsia="Times New Roman" w:hAnsi="Times New Roman" w:cs="Times New Roman"/>
          <w:kern w:val="20"/>
          <w:sz w:val="20"/>
          <w:szCs w:val="20"/>
          <w:u w:val="single"/>
          <w:lang w:val="en-GB" w:eastAsia="pl-PL"/>
          <w14:ligatures w14:val="none"/>
        </w:rPr>
        <w:t>iod@adm.p.lodz.pl</w:t>
      </w:r>
      <w:r w:rsidRPr="00CF09E9">
        <w:rPr>
          <w:rFonts w:ascii="Times New Roman" w:eastAsia="Times New Roman" w:hAnsi="Times New Roman" w:cs="Times New Roman"/>
          <w:kern w:val="20"/>
          <w:sz w:val="20"/>
          <w:szCs w:val="20"/>
          <w:lang w:val="en-GB" w:eastAsia="pl-PL"/>
          <w14:ligatures w14:val="none"/>
        </w:rPr>
        <w:t xml:space="preserve"> nr tel. 42 631 20 39</w:t>
      </w:r>
      <w:r w:rsidRPr="00CF09E9">
        <w:rPr>
          <w:rFonts w:ascii="Times New Roman" w:eastAsia="Times New Roman" w:hAnsi="Times New Roman" w:cs="Times New Roman"/>
          <w:kern w:val="0"/>
          <w:sz w:val="20"/>
          <w:szCs w:val="20"/>
          <w:lang w:val="en-GB" w:eastAsia="pl-PL"/>
          <w14:ligatures w14:val="none"/>
        </w:rPr>
        <w:t>. </w:t>
      </w:r>
    </w:p>
    <w:p w14:paraId="7DB08156"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3.</w:t>
      </w:r>
      <w:r w:rsidRPr="00CF09E9">
        <w:rPr>
          <w:rFonts w:ascii="Times New Roman" w:eastAsia="Times New Roman" w:hAnsi="Times New Roman" w:cs="Times New Roman"/>
          <w:kern w:val="20"/>
          <w:sz w:val="20"/>
          <w:szCs w:val="20"/>
          <w:lang w:val="en-GB" w:eastAsia="pl-PL"/>
          <w14:ligatures w14:val="none"/>
        </w:rPr>
        <w:tab/>
        <w:t>Personal data will be processed for the purpose of the admission procedure for first-cycle, second-cycle studies.</w:t>
      </w:r>
    </w:p>
    <w:p w14:paraId="775EC05E"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4.</w:t>
      </w:r>
      <w:r w:rsidRPr="00CF09E9">
        <w:rPr>
          <w:rFonts w:ascii="Times New Roman" w:eastAsia="Times New Roman" w:hAnsi="Times New Roman" w:cs="Times New Roman"/>
          <w:kern w:val="20"/>
          <w:sz w:val="20"/>
          <w:szCs w:val="20"/>
          <w:lang w:val="en-GB" w:eastAsia="pl-PL"/>
          <w14:ligatures w14:val="none"/>
        </w:rPr>
        <w:tab/>
        <w:t xml:space="preserve">Personal data will be processed for the period necessary for the above purpose, </w:t>
      </w:r>
      <w:proofErr w:type="gramStart"/>
      <w:r w:rsidRPr="00CF09E9">
        <w:rPr>
          <w:rFonts w:ascii="Times New Roman" w:eastAsia="Times New Roman" w:hAnsi="Times New Roman" w:cs="Times New Roman"/>
          <w:kern w:val="20"/>
          <w:sz w:val="20"/>
          <w:szCs w:val="20"/>
          <w:lang w:val="en-GB" w:eastAsia="pl-PL"/>
          <w14:ligatures w14:val="none"/>
        </w:rPr>
        <w:t>taking into account</w:t>
      </w:r>
      <w:proofErr w:type="gramEnd"/>
      <w:r w:rsidRPr="00CF09E9">
        <w:rPr>
          <w:rFonts w:ascii="Times New Roman" w:eastAsia="Times New Roman" w:hAnsi="Times New Roman" w:cs="Times New Roman"/>
          <w:kern w:val="20"/>
          <w:sz w:val="20"/>
          <w:szCs w:val="20"/>
          <w:lang w:val="en-GB" w:eastAsia="pl-PL"/>
          <w14:ligatures w14:val="none"/>
        </w:rPr>
        <w:t xml:space="preserve"> the storage periods specified in separate regulations.</w:t>
      </w:r>
    </w:p>
    <w:p w14:paraId="0906C75E"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5.</w:t>
      </w:r>
      <w:r w:rsidRPr="00CF09E9">
        <w:rPr>
          <w:rFonts w:ascii="Times New Roman" w:eastAsia="Times New Roman" w:hAnsi="Times New Roman" w:cs="Times New Roman"/>
          <w:kern w:val="20"/>
          <w:sz w:val="20"/>
          <w:szCs w:val="20"/>
          <w:lang w:val="en-GB" w:eastAsia="pl-PL"/>
          <w14:ligatures w14:val="none"/>
        </w:rPr>
        <w:tab/>
        <w:t xml:space="preserve">The legal basis for data processing is Article 6(1)(c) of the </w:t>
      </w:r>
      <w:proofErr w:type="gramStart"/>
      <w:r w:rsidRPr="00CF09E9">
        <w:rPr>
          <w:rFonts w:ascii="Times New Roman" w:eastAsia="Times New Roman" w:hAnsi="Times New Roman" w:cs="Times New Roman"/>
          <w:kern w:val="20"/>
          <w:sz w:val="20"/>
          <w:szCs w:val="20"/>
          <w:lang w:val="en-GB" w:eastAsia="pl-PL"/>
          <w14:ligatures w14:val="none"/>
        </w:rPr>
        <w:t>aforementioned Regulation</w:t>
      </w:r>
      <w:proofErr w:type="gramEnd"/>
      <w:r w:rsidRPr="00CF09E9">
        <w:rPr>
          <w:rFonts w:ascii="Times New Roman" w:eastAsia="Times New Roman" w:hAnsi="Times New Roman" w:cs="Times New Roman"/>
          <w:kern w:val="20"/>
          <w:sz w:val="20"/>
          <w:szCs w:val="20"/>
          <w:lang w:val="en-GB" w:eastAsia="pl-PL"/>
          <w14:ligatures w14:val="none"/>
        </w:rPr>
        <w:t>.</w:t>
      </w:r>
    </w:p>
    <w:p w14:paraId="641B264E"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6.</w:t>
      </w:r>
      <w:r w:rsidRPr="00CF09E9">
        <w:rPr>
          <w:rFonts w:ascii="Times New Roman" w:eastAsia="Times New Roman" w:hAnsi="Times New Roman" w:cs="Times New Roman"/>
          <w:kern w:val="20"/>
          <w:sz w:val="20"/>
          <w:szCs w:val="20"/>
          <w:lang w:val="en-GB" w:eastAsia="pl-PL"/>
          <w14:ligatures w14:val="none"/>
        </w:rPr>
        <w:tab/>
        <w:t>Personal data will be disclosed to employees with authorisation to process data.</w:t>
      </w:r>
    </w:p>
    <w:p w14:paraId="00997148" w14:textId="77777777" w:rsidR="00CF09E9" w:rsidRPr="00CF09E9" w:rsidRDefault="00CF09E9" w:rsidP="00CF09E9">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7.</w:t>
      </w:r>
      <w:r w:rsidRPr="00CF09E9">
        <w:rPr>
          <w:rFonts w:ascii="Times New Roman" w:eastAsia="Times New Roman" w:hAnsi="Times New Roman" w:cs="Times New Roman"/>
          <w:kern w:val="20"/>
          <w:sz w:val="20"/>
          <w:szCs w:val="20"/>
          <w:lang w:val="en-GB" w:eastAsia="pl-PL"/>
          <w14:ligatures w14:val="none"/>
        </w:rPr>
        <w:tab/>
        <w:t xml:space="preserve">The data subject shall have the right to: lodge a complaint to the supervisory authority, which in Poland is the President of the Office for Personal Data Protection, registered office address: ul. </w:t>
      </w:r>
      <w:proofErr w:type="spellStart"/>
      <w:r w:rsidRPr="00CF09E9">
        <w:rPr>
          <w:rFonts w:ascii="Times New Roman" w:eastAsia="Times New Roman" w:hAnsi="Times New Roman" w:cs="Times New Roman"/>
          <w:kern w:val="20"/>
          <w:sz w:val="20"/>
          <w:szCs w:val="20"/>
          <w:lang w:val="en-GB" w:eastAsia="pl-PL"/>
          <w14:ligatures w14:val="none"/>
        </w:rPr>
        <w:t>Stawki</w:t>
      </w:r>
      <w:proofErr w:type="spellEnd"/>
      <w:r w:rsidRPr="00CF09E9">
        <w:rPr>
          <w:rFonts w:ascii="Times New Roman" w:eastAsia="Times New Roman" w:hAnsi="Times New Roman" w:cs="Times New Roman"/>
          <w:kern w:val="20"/>
          <w:sz w:val="20"/>
          <w:szCs w:val="20"/>
          <w:lang w:val="en-GB" w:eastAsia="pl-PL"/>
          <w14:ligatures w14:val="none"/>
        </w:rPr>
        <w:t xml:space="preserve"> 2, 00-193 Warsaw, if you consider that the processing of your personal data violates the provisions of the Regulation indicated at the beginning.</w:t>
      </w:r>
    </w:p>
    <w:p w14:paraId="199B7CB3" w14:textId="77777777" w:rsidR="00CF09E9" w:rsidRPr="00CF09E9" w:rsidRDefault="00CF09E9" w:rsidP="00CF09E9">
      <w:pPr>
        <w:spacing w:before="240" w:after="0" w:line="240" w:lineRule="auto"/>
        <w:jc w:val="both"/>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The processing of personal data in connection with the conduct of the university admissions process finds its basis in Article 469a of the Law of July 20, 2018 – Law on Higher Education and Science (i.e., Journal of Laws 2024, item 1571, as amended.) The data subject is required to provide such data when applying for admission to a university.</w:t>
      </w:r>
    </w:p>
    <w:p w14:paraId="7D0B9293" w14:textId="77777777" w:rsidR="00CF09E9" w:rsidRPr="00CF09E9" w:rsidRDefault="00CF09E9" w:rsidP="00CF09E9">
      <w:pPr>
        <w:spacing w:before="120" w:after="0" w:line="240" w:lineRule="auto"/>
        <w:jc w:val="both"/>
        <w:rPr>
          <w:rFonts w:ascii="Times New Roman" w:eastAsia="Times New Roman" w:hAnsi="Times New Roman" w:cs="Times New Roman"/>
          <w:kern w:val="20"/>
          <w:sz w:val="20"/>
          <w:lang w:val="en-GB" w:eastAsia="pl-PL"/>
          <w14:ligatures w14:val="none"/>
        </w:rPr>
      </w:pPr>
      <w:r w:rsidRPr="00CF09E9">
        <w:rPr>
          <w:rFonts w:ascii="Times New Roman" w:eastAsia="Times New Roman" w:hAnsi="Times New Roman" w:cs="Times New Roman"/>
          <w:kern w:val="20"/>
          <w:sz w:val="20"/>
          <w:lang w:val="en-GB" w:eastAsia="pl-PL"/>
          <w14:ligatures w14:val="none"/>
        </w:rPr>
        <w:t>I hereby confirm that I have read the above information and acknowledge it.</w:t>
      </w:r>
    </w:p>
    <w:p w14:paraId="40031BE8" w14:textId="77777777" w:rsidR="00CF09E9" w:rsidRPr="00CF09E9" w:rsidRDefault="00CF09E9" w:rsidP="00CF09E9">
      <w:pPr>
        <w:spacing w:before="120" w:after="0" w:line="240" w:lineRule="auto"/>
        <w:jc w:val="both"/>
        <w:rPr>
          <w:rFonts w:ascii="Times New Roman" w:eastAsia="Times New Roman" w:hAnsi="Times New Roman" w:cs="Times New Roman"/>
          <w:kern w:val="20"/>
          <w:sz w:val="20"/>
          <w:lang w:val="en-GB" w:eastAsia="pl-PL"/>
          <w14:ligatures w14:val="none"/>
        </w:rPr>
      </w:pPr>
    </w:p>
    <w:p w14:paraId="5252774F" w14:textId="77777777" w:rsidR="00CF09E9" w:rsidRPr="00CF09E9" w:rsidRDefault="00CF09E9" w:rsidP="00CF09E9">
      <w:pPr>
        <w:spacing w:before="120" w:after="0" w:line="240" w:lineRule="auto"/>
        <w:jc w:val="both"/>
        <w:rPr>
          <w:rFonts w:ascii="Times New Roman" w:eastAsia="Times New Roman" w:hAnsi="Times New Roman" w:cs="Times New Roman"/>
          <w:kern w:val="20"/>
          <w:sz w:val="20"/>
          <w:lang w:val="en-GB" w:eastAsia="pl-PL"/>
          <w14:ligatures w14:val="none"/>
        </w:rPr>
      </w:pPr>
    </w:p>
    <w:p w14:paraId="40B7FE58" w14:textId="77777777" w:rsidR="00CF09E9" w:rsidRPr="00CF09E9" w:rsidRDefault="00CF09E9" w:rsidP="00CF09E9">
      <w:pPr>
        <w:spacing w:after="0" w:line="360" w:lineRule="auto"/>
        <w:rPr>
          <w:rFonts w:ascii="Times New Roman" w:eastAsia="Times New Roman" w:hAnsi="Times New Roman" w:cs="Times New Roman"/>
          <w:kern w:val="20"/>
          <w:sz w:val="20"/>
          <w:szCs w:val="20"/>
          <w:lang w:val="en-GB" w:eastAsia="pl-PL"/>
          <w14:ligatures w14:val="none"/>
        </w:rPr>
      </w:pPr>
      <w:bookmarkStart w:id="2" w:name="_Hlk199329643"/>
      <w:r w:rsidRPr="00CF09E9">
        <w:rPr>
          <w:rFonts w:ascii="Times New Roman" w:eastAsia="Times New Roman" w:hAnsi="Times New Roman" w:cs="Times New Roman"/>
          <w:kern w:val="20"/>
          <w:sz w:val="20"/>
          <w:szCs w:val="20"/>
          <w:lang w:val="en-GB" w:eastAsia="pl-PL"/>
          <w14:ligatures w14:val="none"/>
        </w:rPr>
        <w:t xml:space="preserve">........................................................                                                        .......................................................... </w:t>
      </w:r>
    </w:p>
    <w:p w14:paraId="6DA55E57" w14:textId="77777777" w:rsidR="00CF09E9" w:rsidRPr="00CF09E9" w:rsidRDefault="00CF09E9" w:rsidP="00CF09E9">
      <w:pPr>
        <w:spacing w:before="120" w:after="0" w:line="240" w:lineRule="auto"/>
        <w:ind w:left="284" w:hanging="284"/>
        <w:jc w:val="both"/>
        <w:textAlignment w:val="baseline"/>
        <w:rPr>
          <w:rFonts w:ascii="Tahoma" w:eastAsia="Times New Roman" w:hAnsi="Tahoma" w:cs="Tahoma"/>
          <w:kern w:val="20"/>
          <w:sz w:val="16"/>
          <w:szCs w:val="16"/>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 xml:space="preserve">                  place, date                                                                    handwritten, legible signature of the candidate</w:t>
      </w:r>
    </w:p>
    <w:p w14:paraId="7C2130C7" w14:textId="77777777" w:rsidR="00CF09E9" w:rsidRPr="00CF09E9" w:rsidRDefault="00CF09E9" w:rsidP="00CF09E9">
      <w:pPr>
        <w:spacing w:after="0" w:line="360" w:lineRule="auto"/>
        <w:ind w:left="460"/>
        <w:rPr>
          <w:rFonts w:ascii="Aptos" w:eastAsia="Times New Roman" w:hAnsi="Aptos" w:cs="Times New Roman"/>
          <w:b/>
          <w:bCs/>
          <w:kern w:val="20"/>
          <w:sz w:val="20"/>
          <w:szCs w:val="20"/>
          <w:lang w:val="en-GB" w:eastAsia="pl-PL"/>
          <w14:ligatures w14:val="none"/>
        </w:rPr>
      </w:pPr>
    </w:p>
    <w:bookmarkEnd w:id="2"/>
    <w:p w14:paraId="20594831" w14:textId="77777777" w:rsidR="00CF09E9" w:rsidRPr="00CF09E9" w:rsidRDefault="00CF09E9" w:rsidP="00CF09E9">
      <w:pPr>
        <w:tabs>
          <w:tab w:val="left" w:pos="284"/>
        </w:tabs>
        <w:spacing w:after="0" w:line="240" w:lineRule="auto"/>
        <w:rPr>
          <w:rFonts w:ascii="Aptos" w:eastAsia="Times New Roman" w:hAnsi="Aptos" w:cs="Times New Roman"/>
          <w:b/>
          <w:bCs/>
          <w:kern w:val="20"/>
          <w:sz w:val="20"/>
          <w:szCs w:val="20"/>
          <w:lang w:val="en-GB" w:eastAsia="pl-PL"/>
          <w14:ligatures w14:val="none"/>
        </w:rPr>
      </w:pPr>
    </w:p>
    <w:p w14:paraId="1C334A0F" w14:textId="77777777" w:rsidR="00CF09E9" w:rsidRPr="00CF09E9" w:rsidRDefault="00CF09E9" w:rsidP="00CF09E9">
      <w:pPr>
        <w:tabs>
          <w:tab w:val="left" w:pos="284"/>
        </w:tabs>
        <w:spacing w:after="0" w:line="240"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b/>
          <w:bCs/>
          <w:kern w:val="20"/>
          <w:sz w:val="20"/>
          <w:szCs w:val="20"/>
          <w:lang w:val="en-GB" w:eastAsia="pl-PL"/>
          <w14:ligatures w14:val="none"/>
        </w:rPr>
        <w:t>Attachments</w:t>
      </w:r>
      <w:r w:rsidRPr="00CF09E9">
        <w:rPr>
          <w:rFonts w:ascii="Times New Roman" w:eastAsia="Times New Roman" w:hAnsi="Times New Roman" w:cs="Times New Roman"/>
          <w:kern w:val="20"/>
          <w:sz w:val="20"/>
          <w:szCs w:val="20"/>
          <w:lang w:val="en-GB" w:eastAsia="pl-PL"/>
          <w14:ligatures w14:val="none"/>
        </w:rPr>
        <w:t>:</w:t>
      </w:r>
    </w:p>
    <w:p w14:paraId="76ACD526" w14:textId="77777777" w:rsidR="00CF09E9" w:rsidRPr="00CF09E9" w:rsidRDefault="00CF09E9" w:rsidP="00CF09E9">
      <w:pPr>
        <w:tabs>
          <w:tab w:val="left" w:pos="284"/>
        </w:tabs>
        <w:spacing w:after="0" w:line="240"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 Course syllabuses of the subjects listed in the “Completed course” column of the study progress documentation table</w:t>
      </w:r>
    </w:p>
    <w:p w14:paraId="5F79F961" w14:textId="77777777" w:rsidR="00CF09E9" w:rsidRPr="00CF09E9" w:rsidRDefault="00CF09E9" w:rsidP="00CF09E9">
      <w:pPr>
        <w:pBdr>
          <w:bottom w:val="single" w:sz="4" w:space="1" w:color="auto"/>
        </w:pBdr>
        <w:tabs>
          <w:tab w:val="left" w:pos="284"/>
        </w:tabs>
        <w:spacing w:after="0" w:line="240" w:lineRule="auto"/>
        <w:rPr>
          <w:rFonts w:ascii="Times New Roman" w:eastAsia="Times New Roman" w:hAnsi="Times New Roman" w:cs="Times New Roman"/>
          <w:kern w:val="20"/>
          <w:sz w:val="20"/>
          <w:szCs w:val="20"/>
          <w:lang w:val="en-GB" w:eastAsia="pl-PL"/>
          <w14:ligatures w14:val="none"/>
        </w:rPr>
      </w:pPr>
      <w:r w:rsidRPr="00CF09E9">
        <w:rPr>
          <w:rFonts w:ascii="Times New Roman" w:eastAsia="Times New Roman" w:hAnsi="Times New Roman" w:cs="Times New Roman"/>
          <w:kern w:val="20"/>
          <w:sz w:val="20"/>
          <w:szCs w:val="20"/>
          <w:lang w:val="en-GB" w:eastAsia="pl-PL"/>
          <w14:ligatures w14:val="none"/>
        </w:rPr>
        <w:t>- Copies of documents that formed the basis for admission to studies at the home university</w:t>
      </w:r>
    </w:p>
    <w:p w14:paraId="6560F1B3" w14:textId="77777777" w:rsidR="00CF09E9" w:rsidRPr="00CF09E9" w:rsidRDefault="00CF09E9" w:rsidP="00CF09E9">
      <w:pPr>
        <w:pBdr>
          <w:bottom w:val="single" w:sz="4" w:space="1" w:color="auto"/>
        </w:pBdr>
        <w:tabs>
          <w:tab w:val="left" w:pos="284"/>
        </w:tabs>
        <w:spacing w:after="0" w:line="288" w:lineRule="auto"/>
        <w:rPr>
          <w:rFonts w:ascii="Times New Roman" w:eastAsia="Times New Roman" w:hAnsi="Times New Roman" w:cs="Times New Roman"/>
          <w:b/>
          <w:bCs/>
          <w:kern w:val="20"/>
          <w:lang w:val="en-GB" w:eastAsia="pl-PL"/>
          <w14:ligatures w14:val="none"/>
        </w:rPr>
      </w:pPr>
    </w:p>
    <w:p w14:paraId="53255CB5" w14:textId="77777777" w:rsidR="00CF09E9" w:rsidRPr="00CF09E9" w:rsidRDefault="00CF09E9" w:rsidP="00CF09E9">
      <w:pPr>
        <w:pBdr>
          <w:bottom w:val="single" w:sz="4" w:space="1" w:color="auto"/>
        </w:pBdr>
        <w:tabs>
          <w:tab w:val="left" w:pos="284"/>
        </w:tabs>
        <w:spacing w:after="0" w:line="288" w:lineRule="auto"/>
        <w:rPr>
          <w:rFonts w:ascii="Times New Roman" w:eastAsia="Times New Roman" w:hAnsi="Times New Roman" w:cs="Times New Roman"/>
          <w:b/>
          <w:bCs/>
          <w:kern w:val="20"/>
          <w:lang w:val="en-GB" w:eastAsia="pl-PL"/>
          <w14:ligatures w14:val="none"/>
        </w:rPr>
      </w:pPr>
    </w:p>
    <w:p w14:paraId="5B626F2F" w14:textId="77777777" w:rsidR="00CF09E9" w:rsidRPr="00CF09E9" w:rsidRDefault="00CF09E9" w:rsidP="00CF09E9">
      <w:pPr>
        <w:tabs>
          <w:tab w:val="left" w:pos="5040"/>
        </w:tabs>
        <w:spacing w:after="0" w:line="288" w:lineRule="auto"/>
        <w:rPr>
          <w:rFonts w:ascii="Times New Roman" w:eastAsia="Times New Roman" w:hAnsi="Times New Roman" w:cs="Times New Roman"/>
          <w:b/>
          <w:bCs/>
          <w:kern w:val="20"/>
          <w:sz w:val="22"/>
          <w:szCs w:val="22"/>
          <w:lang w:val="en-GB" w:eastAsia="pl-PL"/>
          <w14:ligatures w14:val="none"/>
        </w:rPr>
      </w:pPr>
      <w:r w:rsidRPr="00CF09E9">
        <w:rPr>
          <w:rFonts w:ascii="Times New Roman" w:eastAsia="Times New Roman" w:hAnsi="Times New Roman" w:cs="Times New Roman"/>
          <w:b/>
          <w:kern w:val="20"/>
          <w:sz w:val="22"/>
          <w:szCs w:val="22"/>
          <w:lang w:val="en-GB" w:eastAsia="pl-PL" w:bidi="en-GB"/>
          <w14:ligatures w14:val="none"/>
        </w:rPr>
        <w:t>To be completed by Lodz University of Technology</w:t>
      </w:r>
    </w:p>
    <w:p w14:paraId="6A503956"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eastAsia="pl-PL"/>
          <w14:ligatures w14:val="non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CF09E9" w:rsidRPr="00CF09E9" w14:paraId="61F51705" w14:textId="77777777">
        <w:trPr>
          <w:trHeight w:val="2533"/>
          <w:jc w:val="center"/>
        </w:trPr>
        <w:tc>
          <w:tcPr>
            <w:tcW w:w="5046" w:type="dxa"/>
            <w:tcBorders>
              <w:top w:val="single" w:sz="4" w:space="0" w:color="auto"/>
              <w:left w:val="single" w:sz="4" w:space="0" w:color="auto"/>
              <w:bottom w:val="single" w:sz="4" w:space="0" w:color="auto"/>
              <w:right w:val="single" w:sz="4" w:space="0" w:color="auto"/>
            </w:tcBorders>
            <w:hideMark/>
          </w:tcPr>
          <w:p w14:paraId="22B47B39" w14:textId="77777777" w:rsidR="00CF09E9" w:rsidRPr="00CF09E9" w:rsidRDefault="00CF09E9" w:rsidP="00CF09E9">
            <w:pPr>
              <w:tabs>
                <w:tab w:val="left" w:pos="5040"/>
              </w:tabs>
              <w:spacing w:after="0" w:line="256" w:lineRule="auto"/>
              <w:jc w:val="center"/>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I grant a positive/negative decision</w:t>
            </w:r>
            <w:r w:rsidRPr="00CF09E9">
              <w:rPr>
                <w:rFonts w:ascii="Times New Roman" w:eastAsia="Times New Roman" w:hAnsi="Times New Roman" w:cs="Times New Roman"/>
                <w:kern w:val="20"/>
                <w:sz w:val="20"/>
                <w:szCs w:val="20"/>
                <w:vertAlign w:val="superscript"/>
                <w:lang w:val="en-GB"/>
                <w14:ligatures w14:val="none"/>
              </w:rPr>
              <w:footnoteReference w:customMarkFollows="1" w:id="1"/>
              <w:t>*</w:t>
            </w:r>
            <w:r w:rsidRPr="00CF09E9">
              <w:rPr>
                <w:rFonts w:ascii="Times New Roman" w:eastAsia="Times New Roman" w:hAnsi="Times New Roman" w:cs="Times New Roman"/>
                <w:kern w:val="20"/>
                <w:sz w:val="20"/>
                <w:szCs w:val="20"/>
                <w:lang w:val="en-GB"/>
                <w14:ligatures w14:val="none"/>
              </w:rPr>
              <w:br/>
              <w:t>regarding admission to studies at Lodz University of Technology by transfer from other university or foreign higher education institution</w:t>
            </w:r>
          </w:p>
        </w:tc>
        <w:tc>
          <w:tcPr>
            <w:tcW w:w="5046" w:type="dxa"/>
            <w:tcBorders>
              <w:top w:val="single" w:sz="4" w:space="0" w:color="auto"/>
              <w:left w:val="single" w:sz="4" w:space="0" w:color="auto"/>
              <w:bottom w:val="single" w:sz="4" w:space="0" w:color="auto"/>
              <w:right w:val="single" w:sz="4" w:space="0" w:color="auto"/>
            </w:tcBorders>
            <w:hideMark/>
          </w:tcPr>
          <w:p w14:paraId="00E81187" w14:textId="77777777" w:rsidR="00CF09E9" w:rsidRPr="00CF09E9" w:rsidRDefault="00CF09E9" w:rsidP="00CF09E9">
            <w:pPr>
              <w:tabs>
                <w:tab w:val="left" w:pos="5040"/>
              </w:tabs>
              <w:spacing w:after="0" w:line="256" w:lineRule="auto"/>
              <w:jc w:val="center"/>
              <w:rPr>
                <w:rFonts w:ascii="Times New Roman" w:eastAsia="Times New Roman" w:hAnsi="Times New Roman" w:cs="Times New Roman"/>
                <w:kern w:val="20"/>
                <w:sz w:val="20"/>
                <w:szCs w:val="20"/>
                <w:lang w:val="en-GB"/>
                <w14:ligatures w14:val="none"/>
              </w:rPr>
            </w:pPr>
            <w:r w:rsidRPr="00CF09E9">
              <w:rPr>
                <w:rFonts w:ascii="Times New Roman" w:eastAsia="Times New Roman" w:hAnsi="Times New Roman" w:cs="Times New Roman"/>
                <w:kern w:val="20"/>
                <w:sz w:val="20"/>
                <w:szCs w:val="20"/>
                <w:lang w:val="en-GB"/>
                <w14:ligatures w14:val="none"/>
              </w:rPr>
              <w:t>I grant a positive/negative decision</w:t>
            </w:r>
            <w:r w:rsidRPr="00CF09E9">
              <w:rPr>
                <w:rFonts w:ascii="Times New Roman" w:eastAsia="Times New Roman" w:hAnsi="Times New Roman" w:cs="Times New Roman"/>
                <w:kern w:val="20"/>
                <w:sz w:val="20"/>
                <w:szCs w:val="20"/>
                <w:vertAlign w:val="superscript"/>
                <w:lang w:val="en-GB"/>
                <w14:ligatures w14:val="none"/>
              </w:rPr>
              <w:footnoteReference w:customMarkFollows="1" w:id="2"/>
              <w:t>*</w:t>
            </w:r>
            <w:r w:rsidRPr="00CF09E9">
              <w:rPr>
                <w:rFonts w:ascii="Times New Roman" w:eastAsia="Times New Roman" w:hAnsi="Times New Roman" w:cs="Times New Roman"/>
                <w:kern w:val="20"/>
                <w:sz w:val="20"/>
                <w:szCs w:val="20"/>
                <w:lang w:val="en-GB"/>
                <w14:ligatures w14:val="none"/>
              </w:rPr>
              <w:br/>
              <w:t>regarding admission to studies at Lodz University of Technology by transfer from other university or foreign higher education institution</w:t>
            </w:r>
          </w:p>
        </w:tc>
      </w:tr>
      <w:tr w:rsidR="00CF09E9" w:rsidRPr="00CF09E9" w14:paraId="63EAAD3E" w14:textId="77777777">
        <w:trPr>
          <w:trHeight w:val="428"/>
          <w:jc w:val="center"/>
        </w:trPr>
        <w:tc>
          <w:tcPr>
            <w:tcW w:w="5046" w:type="dxa"/>
            <w:tcBorders>
              <w:top w:val="single" w:sz="4" w:space="0" w:color="auto"/>
              <w:left w:val="single" w:sz="4" w:space="0" w:color="auto"/>
              <w:bottom w:val="single" w:sz="4" w:space="0" w:color="auto"/>
              <w:right w:val="single" w:sz="4" w:space="0" w:color="auto"/>
            </w:tcBorders>
            <w:hideMark/>
          </w:tcPr>
          <w:p w14:paraId="128116C1" w14:textId="77777777" w:rsidR="00CF09E9" w:rsidRPr="00CF09E9" w:rsidRDefault="00CF09E9" w:rsidP="00CF09E9">
            <w:pPr>
              <w:tabs>
                <w:tab w:val="left" w:pos="5040"/>
              </w:tabs>
              <w:spacing w:after="0" w:line="256" w:lineRule="auto"/>
              <w:rPr>
                <w:rFonts w:ascii="Times New Roman" w:eastAsia="Times New Roman" w:hAnsi="Times New Roman" w:cs="Times New Roman"/>
                <w:color w:val="000000" w:themeColor="text1"/>
                <w:kern w:val="20"/>
                <w:sz w:val="20"/>
                <w:szCs w:val="20"/>
                <w:lang w:val="en-GB"/>
                <w14:ligatures w14:val="none"/>
              </w:rPr>
            </w:pPr>
            <w:r w:rsidRPr="00CF09E9">
              <w:rPr>
                <w:rFonts w:ascii="Times New Roman" w:eastAsia="Times New Roman" w:hAnsi="Times New Roman" w:cs="Times New Roman"/>
                <w:color w:val="000000" w:themeColor="text1"/>
                <w:kern w:val="20"/>
                <w:sz w:val="20"/>
                <w:szCs w:val="20"/>
                <w:lang w:val="en-GB" w:bidi="en-GB"/>
                <w14:ligatures w14:val="none"/>
              </w:rPr>
              <w:t>The Vice-Dean of the Faculty responsible for the programme to which the candidate seeks to transfer</w:t>
            </w:r>
          </w:p>
        </w:tc>
        <w:tc>
          <w:tcPr>
            <w:tcW w:w="5046" w:type="dxa"/>
            <w:tcBorders>
              <w:top w:val="single" w:sz="4" w:space="0" w:color="auto"/>
              <w:left w:val="single" w:sz="4" w:space="0" w:color="auto"/>
              <w:bottom w:val="single" w:sz="4" w:space="0" w:color="auto"/>
              <w:right w:val="single" w:sz="4" w:space="0" w:color="auto"/>
            </w:tcBorders>
            <w:hideMark/>
          </w:tcPr>
          <w:p w14:paraId="7D529352" w14:textId="77777777" w:rsidR="00CF09E9" w:rsidRPr="00CF09E9" w:rsidRDefault="00CF09E9" w:rsidP="00CF09E9">
            <w:pPr>
              <w:tabs>
                <w:tab w:val="left" w:pos="5040"/>
              </w:tabs>
              <w:spacing w:after="0" w:line="256" w:lineRule="auto"/>
              <w:rPr>
                <w:rFonts w:ascii="Times New Roman" w:eastAsia="Times New Roman" w:hAnsi="Times New Roman" w:cs="Times New Roman"/>
                <w:color w:val="000000" w:themeColor="text1"/>
                <w:kern w:val="20"/>
                <w:sz w:val="20"/>
                <w:szCs w:val="20"/>
                <w:lang w:val="en-GB"/>
                <w14:ligatures w14:val="none"/>
              </w:rPr>
            </w:pPr>
            <w:r w:rsidRPr="00CF09E9">
              <w:rPr>
                <w:rFonts w:ascii="Times New Roman" w:eastAsia="Times New Roman" w:hAnsi="Times New Roman" w:cs="Times New Roman"/>
                <w:color w:val="000000" w:themeColor="text1"/>
                <w:kern w:val="20"/>
                <w:sz w:val="20"/>
                <w:szCs w:val="20"/>
                <w:lang w:val="en-GB" w:bidi="en-GB"/>
                <w14:ligatures w14:val="none"/>
              </w:rPr>
              <w:t xml:space="preserve">Director of </w:t>
            </w:r>
            <w:proofErr w:type="gramStart"/>
            <w:r w:rsidRPr="00CF09E9">
              <w:rPr>
                <w:rFonts w:ascii="Times New Roman" w:eastAsia="Times New Roman" w:hAnsi="Times New Roman" w:cs="Times New Roman"/>
                <w:color w:val="000000" w:themeColor="text1"/>
                <w:kern w:val="20"/>
                <w:sz w:val="20"/>
                <w:szCs w:val="20"/>
                <w:lang w:val="en-GB" w:bidi="en-GB"/>
                <w14:ligatures w14:val="none"/>
              </w:rPr>
              <w:t>the  International</w:t>
            </w:r>
            <w:proofErr w:type="gramEnd"/>
            <w:r w:rsidRPr="00CF09E9">
              <w:rPr>
                <w:rFonts w:ascii="Times New Roman" w:eastAsia="Times New Roman" w:hAnsi="Times New Roman" w:cs="Times New Roman"/>
                <w:color w:val="000000" w:themeColor="text1"/>
                <w:kern w:val="20"/>
                <w:sz w:val="20"/>
                <w:szCs w:val="20"/>
                <w:lang w:val="en-GB" w:bidi="en-GB"/>
                <w14:ligatures w14:val="none"/>
              </w:rPr>
              <w:t xml:space="preserve"> Cooperation Centre, Lodz University </w:t>
            </w:r>
            <w:r w:rsidRPr="00CF09E9">
              <w:rPr>
                <w:rFonts w:ascii="Times New Roman" w:eastAsia="Times New Roman" w:hAnsi="Times New Roman" w:cs="Times New Roman"/>
                <w:color w:val="000000" w:themeColor="text1"/>
                <w:kern w:val="20"/>
                <w:sz w:val="20"/>
                <w:szCs w:val="20"/>
                <w:lang w:val="en-GB"/>
                <w14:ligatures w14:val="none"/>
              </w:rPr>
              <w:t>of Technology</w:t>
            </w:r>
            <w:r w:rsidRPr="00CF09E9">
              <w:rPr>
                <w:rFonts w:ascii="Times New Roman" w:eastAsia="Times New Roman" w:hAnsi="Times New Roman" w:cs="Times New Roman"/>
                <w:color w:val="000000" w:themeColor="text1"/>
                <w:kern w:val="20"/>
                <w:sz w:val="20"/>
                <w:szCs w:val="20"/>
                <w:vertAlign w:val="superscript"/>
                <w:lang w:val="en-GB"/>
                <w14:ligatures w14:val="none"/>
              </w:rPr>
              <w:footnoteReference w:customMarkFollows="1" w:id="3"/>
              <w:t>**</w:t>
            </w:r>
          </w:p>
        </w:tc>
      </w:tr>
    </w:tbl>
    <w:p w14:paraId="3D05187D" w14:textId="77777777" w:rsidR="00CF09E9" w:rsidRPr="00CF09E9" w:rsidRDefault="00CF09E9" w:rsidP="00CF09E9">
      <w:pPr>
        <w:spacing w:after="0" w:line="288" w:lineRule="auto"/>
        <w:rPr>
          <w:rFonts w:ascii="Times New Roman" w:eastAsia="Times New Roman" w:hAnsi="Times New Roman" w:cs="Times New Roman"/>
          <w:kern w:val="20"/>
          <w:sz w:val="20"/>
          <w:szCs w:val="20"/>
          <w:lang w:val="en-GB" w:eastAsia="pl-PL"/>
          <w14:ligatures w14:val="none"/>
        </w:rPr>
      </w:pPr>
    </w:p>
    <w:p w14:paraId="07893BA5" w14:textId="77777777" w:rsidR="00CF09E9" w:rsidRPr="00CF09E9" w:rsidRDefault="00CF09E9" w:rsidP="00CF09E9">
      <w:pPr>
        <w:pBdr>
          <w:bottom w:val="single" w:sz="2" w:space="1" w:color="000000"/>
        </w:pBdr>
        <w:spacing w:after="0" w:line="240" w:lineRule="auto"/>
        <w:rPr>
          <w:rFonts w:ascii="Arial" w:eastAsia="Times New Roman" w:hAnsi="Arial" w:cs="Arial"/>
          <w:kern w:val="20"/>
          <w:sz w:val="16"/>
          <w:lang w:val="en-GB" w:eastAsia="pl-PL"/>
          <w14:ligatures w14:val="none"/>
        </w:rPr>
      </w:pPr>
    </w:p>
    <w:p w14:paraId="36C1E050" w14:textId="77777777" w:rsidR="00CF09E9" w:rsidRPr="00CF09E9" w:rsidRDefault="00CF09E9" w:rsidP="00CF09E9">
      <w:pPr>
        <w:pBdr>
          <w:bottom w:val="single" w:sz="2" w:space="1" w:color="000000"/>
        </w:pBdr>
        <w:spacing w:after="0" w:line="240" w:lineRule="auto"/>
        <w:rPr>
          <w:rFonts w:ascii="Arial" w:eastAsia="Times New Roman" w:hAnsi="Arial" w:cs="Arial"/>
          <w:kern w:val="20"/>
          <w:sz w:val="16"/>
          <w:lang w:val="en-GB" w:eastAsia="pl-PL"/>
          <w14:ligatures w14:val="none"/>
        </w:rPr>
      </w:pPr>
    </w:p>
    <w:p w14:paraId="64E81E33" w14:textId="6661DF05" w:rsidR="00CF09E9" w:rsidRPr="00CF09E9" w:rsidRDefault="00CF09E9" w:rsidP="00CF09E9">
      <w:pPr>
        <w:pBdr>
          <w:bottom w:val="single" w:sz="2" w:space="1" w:color="000000"/>
        </w:pBdr>
        <w:spacing w:after="0" w:line="240" w:lineRule="auto"/>
        <w:rPr>
          <w:rFonts w:ascii="Arial" w:eastAsia="Times New Roman" w:hAnsi="Arial" w:cs="Arial"/>
          <w:kern w:val="20"/>
          <w:sz w:val="16"/>
          <w:lang w:val="en-GB" w:eastAsia="pl-PL"/>
          <w14:ligatures w14:val="none"/>
        </w:rPr>
        <w:sectPr w:rsidR="00CF09E9" w:rsidRPr="00CF09E9" w:rsidSect="00CF09E9">
          <w:pgSz w:w="11906" w:h="16838"/>
          <w:pgMar w:top="426" w:right="707" w:bottom="567" w:left="993" w:header="709" w:footer="709" w:gutter="0"/>
          <w:cols w:space="708"/>
        </w:sectPr>
      </w:pPr>
      <w:r w:rsidRPr="00CF09E9">
        <w:rPr>
          <w:rFonts w:ascii="Arial" w:eastAsia="Arial" w:hAnsi="Arial" w:cs="Arial"/>
          <w:kern w:val="20"/>
          <w:sz w:val="16"/>
          <w:lang w:val="en-GB" w:eastAsia="pl-PL" w:bidi="en-GB"/>
          <w14:ligatures w14:val="none"/>
        </w:rPr>
        <w:t>Application submission date at the Faculty Dean's Office</w:t>
      </w:r>
      <w:r w:rsidRPr="00CF09E9">
        <w:rPr>
          <w:rFonts w:ascii="Arial" w:eastAsia="Times New Roman" w:hAnsi="Arial" w:cs="Arial"/>
          <w:kern w:val="20"/>
          <w:sz w:val="16"/>
          <w:lang w:val="en-GB" w:eastAsia="pl-PL"/>
          <w14:ligatures w14:val="none"/>
        </w:rPr>
        <w:t>.........................</w:t>
      </w:r>
      <w:r w:rsidRPr="00CF09E9">
        <w:rPr>
          <w:rFonts w:ascii="Arial" w:eastAsia="Times New Roman" w:hAnsi="Arial" w:cs="Arial"/>
          <w:kern w:val="20"/>
          <w:sz w:val="16"/>
          <w:lang w:val="en-GB" w:eastAsia="pl-PL"/>
          <w14:ligatures w14:val="none"/>
        </w:rPr>
        <w:tab/>
      </w:r>
      <w:r w:rsidRPr="00CF09E9">
        <w:rPr>
          <w:rFonts w:ascii="Arial" w:eastAsia="Times New Roman" w:hAnsi="Arial" w:cs="Arial"/>
          <w:kern w:val="20"/>
          <w:sz w:val="16"/>
          <w:lang w:val="en-GB" w:eastAsia="pl-PL"/>
          <w14:ligatures w14:val="none"/>
        </w:rPr>
        <w:tab/>
      </w:r>
      <w:r w:rsidRPr="00CF09E9">
        <w:rPr>
          <w:rFonts w:ascii="Arial" w:eastAsia="Arial" w:hAnsi="Arial" w:cs="Arial"/>
          <w:kern w:val="20"/>
          <w:sz w:val="16"/>
          <w:lang w:val="en-GB" w:eastAsia="pl-PL" w:bidi="en-GB"/>
          <w14:ligatures w14:val="none"/>
        </w:rPr>
        <w:t>registrant’s signature</w:t>
      </w:r>
      <w:r w:rsidRPr="00CF09E9">
        <w:rPr>
          <w:rFonts w:ascii="Arial" w:eastAsia="Times New Roman" w:hAnsi="Arial" w:cs="Arial"/>
          <w:kern w:val="20"/>
          <w:sz w:val="16"/>
          <w:lang w:val="en-GB" w:eastAsia="pl-PL"/>
          <w14:ligatures w14:val="none"/>
        </w:rPr>
        <w:t>............................................</w:t>
      </w:r>
    </w:p>
    <w:p w14:paraId="3F644A5D" w14:textId="77777777" w:rsidR="00CF09E9" w:rsidRPr="00CF09E9" w:rsidRDefault="00CF09E9" w:rsidP="00CF09E9"/>
    <w:sectPr w:rsidR="00CF09E9" w:rsidRPr="00CF09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E872" w14:textId="77777777" w:rsidR="000F066C" w:rsidRDefault="000F066C" w:rsidP="00CF09E9">
      <w:pPr>
        <w:spacing w:after="0" w:line="240" w:lineRule="auto"/>
      </w:pPr>
      <w:r>
        <w:separator/>
      </w:r>
    </w:p>
  </w:endnote>
  <w:endnote w:type="continuationSeparator" w:id="0">
    <w:p w14:paraId="2448AC7C" w14:textId="77777777" w:rsidR="000F066C" w:rsidRDefault="000F066C" w:rsidP="00CF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B765" w14:textId="77777777" w:rsidR="000F066C" w:rsidRDefault="000F066C" w:rsidP="00CF09E9">
      <w:pPr>
        <w:spacing w:after="0" w:line="240" w:lineRule="auto"/>
      </w:pPr>
      <w:r>
        <w:separator/>
      </w:r>
    </w:p>
  </w:footnote>
  <w:footnote w:type="continuationSeparator" w:id="0">
    <w:p w14:paraId="77D130CF" w14:textId="77777777" w:rsidR="000F066C" w:rsidRDefault="000F066C" w:rsidP="00CF09E9">
      <w:pPr>
        <w:spacing w:after="0" w:line="240" w:lineRule="auto"/>
      </w:pPr>
      <w:r>
        <w:continuationSeparator/>
      </w:r>
    </w:p>
  </w:footnote>
  <w:footnote w:id="1">
    <w:p w14:paraId="1D332F33" w14:textId="77777777" w:rsidR="00CF09E9" w:rsidRDefault="00CF09E9" w:rsidP="00CF09E9">
      <w:pPr>
        <w:pStyle w:val="Tekstprzypisudolnego"/>
        <w:rPr>
          <w:rFonts w:ascii="Times New Roman" w:hAnsi="Times New Roman" w:cs="Times New Roman"/>
          <w:sz w:val="18"/>
          <w:szCs w:val="18"/>
          <w:lang w:val="en-GB"/>
        </w:rPr>
      </w:pPr>
      <w:r>
        <w:rPr>
          <w:rStyle w:val="Odwoanieprzypisudolnego"/>
          <w:sz w:val="18"/>
          <w:szCs w:val="18"/>
          <w:lang w:val="en-GB"/>
        </w:rPr>
        <w:t>*</w:t>
      </w:r>
      <w:r>
        <w:rPr>
          <w:sz w:val="18"/>
          <w:szCs w:val="18"/>
          <w:lang w:val="en-GB"/>
        </w:rPr>
        <w:t xml:space="preserve"> underscore as appropriate</w:t>
      </w:r>
    </w:p>
  </w:footnote>
  <w:footnote w:id="2">
    <w:p w14:paraId="4FA686E0" w14:textId="77777777" w:rsidR="00CF09E9" w:rsidRDefault="00CF09E9" w:rsidP="00CF09E9">
      <w:pPr>
        <w:pStyle w:val="Tekstprzypisudolnego"/>
        <w:rPr>
          <w:sz w:val="18"/>
          <w:szCs w:val="18"/>
          <w:lang w:val="en-GB"/>
        </w:rPr>
      </w:pPr>
      <w:r>
        <w:rPr>
          <w:rStyle w:val="Odwoanieprzypisudolnego"/>
          <w:sz w:val="18"/>
          <w:szCs w:val="18"/>
          <w:lang w:val="en-GB"/>
        </w:rPr>
        <w:t>*</w:t>
      </w:r>
      <w:r>
        <w:rPr>
          <w:sz w:val="18"/>
          <w:szCs w:val="18"/>
          <w:lang w:val="en-GB"/>
        </w:rPr>
        <w:t xml:space="preserve"> underscore as appropriate</w:t>
      </w:r>
    </w:p>
  </w:footnote>
  <w:footnote w:id="3">
    <w:p w14:paraId="429126ED" w14:textId="77777777" w:rsidR="00CF09E9" w:rsidRDefault="00CF09E9" w:rsidP="00CF09E9">
      <w:pPr>
        <w:pStyle w:val="Tekstprzypisudolnego"/>
        <w:rPr>
          <w:sz w:val="18"/>
          <w:szCs w:val="18"/>
          <w:lang w:val="en-US"/>
        </w:rPr>
      </w:pPr>
      <w:r>
        <w:rPr>
          <w:rStyle w:val="Odwoanieprzypisudolnego"/>
          <w:sz w:val="18"/>
          <w:szCs w:val="18"/>
          <w:lang w:val="en-GB"/>
        </w:rPr>
        <w:t>**</w:t>
      </w:r>
      <w:r>
        <w:rPr>
          <w:sz w:val="18"/>
          <w:szCs w:val="18"/>
          <w:lang w:val="en-GB"/>
        </w:rPr>
        <w:t xml:space="preserve"> for IFE candidates</w:t>
      </w:r>
      <w:r>
        <w:rPr>
          <w:sz w:val="18"/>
          <w:szCs w:val="18"/>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31"/>
    <w:rsid w:val="00011F31"/>
    <w:rsid w:val="000F066C"/>
    <w:rsid w:val="00125C55"/>
    <w:rsid w:val="001A0891"/>
    <w:rsid w:val="00295DAB"/>
    <w:rsid w:val="009123E6"/>
    <w:rsid w:val="00CF0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3084"/>
  <w15:chartTrackingRefBased/>
  <w15:docId w15:val="{BD861F27-EA69-4635-9F35-E1A98D39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1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11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11F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11F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11F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11F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1F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1F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1F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1F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11F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11F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11F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11F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11F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1F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1F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1F31"/>
    <w:rPr>
      <w:rFonts w:eastAsiaTheme="majorEastAsia" w:cstheme="majorBidi"/>
      <w:color w:val="272727" w:themeColor="text1" w:themeTint="D8"/>
    </w:rPr>
  </w:style>
  <w:style w:type="paragraph" w:styleId="Tytu">
    <w:name w:val="Title"/>
    <w:basedOn w:val="Normalny"/>
    <w:next w:val="Normalny"/>
    <w:link w:val="TytuZnak"/>
    <w:uiPriority w:val="10"/>
    <w:qFormat/>
    <w:rsid w:val="00011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1F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1F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1F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1F31"/>
    <w:pPr>
      <w:spacing w:before="160"/>
      <w:jc w:val="center"/>
    </w:pPr>
    <w:rPr>
      <w:i/>
      <w:iCs/>
      <w:color w:val="404040" w:themeColor="text1" w:themeTint="BF"/>
    </w:rPr>
  </w:style>
  <w:style w:type="character" w:customStyle="1" w:styleId="CytatZnak">
    <w:name w:val="Cytat Znak"/>
    <w:basedOn w:val="Domylnaczcionkaakapitu"/>
    <w:link w:val="Cytat"/>
    <w:uiPriority w:val="29"/>
    <w:rsid w:val="00011F31"/>
    <w:rPr>
      <w:i/>
      <w:iCs/>
      <w:color w:val="404040" w:themeColor="text1" w:themeTint="BF"/>
    </w:rPr>
  </w:style>
  <w:style w:type="paragraph" w:styleId="Akapitzlist">
    <w:name w:val="List Paragraph"/>
    <w:basedOn w:val="Normalny"/>
    <w:uiPriority w:val="34"/>
    <w:qFormat/>
    <w:rsid w:val="00011F31"/>
    <w:pPr>
      <w:ind w:left="720"/>
      <w:contextualSpacing/>
    </w:pPr>
  </w:style>
  <w:style w:type="character" w:styleId="Wyrnienieintensywne">
    <w:name w:val="Intense Emphasis"/>
    <w:basedOn w:val="Domylnaczcionkaakapitu"/>
    <w:uiPriority w:val="21"/>
    <w:qFormat/>
    <w:rsid w:val="00011F31"/>
    <w:rPr>
      <w:i/>
      <w:iCs/>
      <w:color w:val="0F4761" w:themeColor="accent1" w:themeShade="BF"/>
    </w:rPr>
  </w:style>
  <w:style w:type="paragraph" w:styleId="Cytatintensywny">
    <w:name w:val="Intense Quote"/>
    <w:basedOn w:val="Normalny"/>
    <w:next w:val="Normalny"/>
    <w:link w:val="CytatintensywnyZnak"/>
    <w:uiPriority w:val="30"/>
    <w:qFormat/>
    <w:rsid w:val="0001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11F31"/>
    <w:rPr>
      <w:i/>
      <w:iCs/>
      <w:color w:val="0F4761" w:themeColor="accent1" w:themeShade="BF"/>
    </w:rPr>
  </w:style>
  <w:style w:type="character" w:styleId="Odwoanieintensywne">
    <w:name w:val="Intense Reference"/>
    <w:basedOn w:val="Domylnaczcionkaakapitu"/>
    <w:uiPriority w:val="32"/>
    <w:qFormat/>
    <w:rsid w:val="00011F31"/>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CF09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09E9"/>
    <w:rPr>
      <w:sz w:val="20"/>
      <w:szCs w:val="20"/>
    </w:rPr>
  </w:style>
  <w:style w:type="character" w:styleId="Odwoanieprzypisudolnego">
    <w:name w:val="footnote reference"/>
    <w:uiPriority w:val="99"/>
    <w:semiHidden/>
    <w:unhideWhenUsed/>
    <w:rsid w:val="00CF09E9"/>
    <w:rPr>
      <w:rFonts w:ascii="Times New Roman" w:hAnsi="Times New Roman" w:cs="Times New Roman" w:hint="default"/>
      <w:vertAlign w:val="superscript"/>
    </w:rPr>
  </w:style>
  <w:style w:type="table" w:styleId="Tabela-Siatka">
    <w:name w:val="Table Grid"/>
    <w:basedOn w:val="Standardowy"/>
    <w:uiPriority w:val="39"/>
    <w:rsid w:val="00CF09E9"/>
    <w:pPr>
      <w:spacing w:before="120"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734</Words>
  <Characters>4408</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Ignaczak CWM</dc:creator>
  <cp:keywords/>
  <dc:description/>
  <cp:lastModifiedBy>Anna Ignaczak CWM</cp:lastModifiedBy>
  <cp:revision>2</cp:revision>
  <dcterms:created xsi:type="dcterms:W3CDTF">2026-06-08T13:53:00Z</dcterms:created>
  <dcterms:modified xsi:type="dcterms:W3CDTF">2026-06-08T13:57:00Z</dcterms:modified>
</cp:coreProperties>
</file>